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3211"/>
        <w:gridCol w:w="834"/>
        <w:gridCol w:w="1280"/>
        <w:gridCol w:w="627"/>
        <w:gridCol w:w="985"/>
        <w:gridCol w:w="709"/>
        <w:gridCol w:w="1223"/>
      </w:tblGrid>
      <w:tr w:rsidR="00B11258" w:rsidRPr="00CF6AFC" w14:paraId="470E8623" w14:textId="77777777" w:rsidTr="00D56323">
        <w:tc>
          <w:tcPr>
            <w:tcW w:w="10348" w:type="dxa"/>
            <w:gridSpan w:val="8"/>
            <w:shd w:val="clear" w:color="auto" w:fill="FFEAA7"/>
          </w:tcPr>
          <w:p w14:paraId="65387811" w14:textId="77777777" w:rsidR="00B11258" w:rsidRDefault="00B11258" w:rsidP="00F37B1F">
            <w:pPr>
              <w:jc w:val="center"/>
              <w:rPr>
                <w:rFonts w:cstheme="minorHAnsi"/>
                <w:b/>
                <w:bCs/>
                <w:sz w:val="44"/>
                <w:lang w:val="en-US"/>
              </w:rPr>
            </w:pPr>
            <w:r w:rsidRPr="00CF6AFC">
              <w:rPr>
                <w:rFonts w:cstheme="minorHAnsi"/>
                <w:b/>
                <w:bCs/>
                <w:sz w:val="44"/>
                <w:lang w:val="en-US"/>
              </w:rPr>
              <w:t>Registra</w:t>
            </w:r>
            <w:r>
              <w:rPr>
                <w:rFonts w:cstheme="minorHAnsi"/>
                <w:b/>
                <w:bCs/>
                <w:sz w:val="44"/>
                <w:lang w:val="en-US"/>
              </w:rPr>
              <w:t>tion</w:t>
            </w:r>
            <w:r w:rsidRPr="00CF6AFC">
              <w:rPr>
                <w:rFonts w:cstheme="minorHAnsi"/>
                <w:b/>
                <w:bCs/>
                <w:sz w:val="44"/>
                <w:lang w:val="en-US"/>
              </w:rPr>
              <w:t xml:space="preserve"> </w:t>
            </w:r>
            <w:r w:rsidR="00C75715">
              <w:rPr>
                <w:rFonts w:cstheme="minorHAnsi"/>
                <w:b/>
                <w:bCs/>
                <w:sz w:val="44"/>
                <w:lang w:val="en-US"/>
              </w:rPr>
              <w:t>F</w:t>
            </w:r>
            <w:r w:rsidRPr="00CF6AFC">
              <w:rPr>
                <w:rFonts w:cstheme="minorHAnsi"/>
                <w:b/>
                <w:bCs/>
                <w:sz w:val="44"/>
                <w:lang w:val="en-US"/>
              </w:rPr>
              <w:t>orm</w:t>
            </w:r>
          </w:p>
          <w:p w14:paraId="42630DE6" w14:textId="77777777" w:rsidR="00B11258" w:rsidRPr="00CF6AFC" w:rsidRDefault="00B11258" w:rsidP="00F37B1F">
            <w:pPr>
              <w:jc w:val="center"/>
              <w:rPr>
                <w:rFonts w:cstheme="minorHAnsi"/>
                <w:b/>
                <w:bCs/>
                <w:sz w:val="10"/>
                <w:szCs w:val="2"/>
                <w:lang w:val="en-US"/>
              </w:rPr>
            </w:pPr>
          </w:p>
          <w:p w14:paraId="3671B882" w14:textId="77777777" w:rsidR="00FC7390" w:rsidRDefault="00FC7390" w:rsidP="00FC7390">
            <w:pPr>
              <w:jc w:val="center"/>
              <w:rPr>
                <w:rFonts w:cstheme="minorHAnsi"/>
                <w:bCs/>
                <w:sz w:val="28"/>
                <w:szCs w:val="32"/>
              </w:rPr>
            </w:pPr>
            <w:r>
              <w:rPr>
                <w:rFonts w:cstheme="minorHAnsi"/>
                <w:b/>
                <w:color w:val="C00000"/>
                <w:sz w:val="28"/>
                <w:szCs w:val="32"/>
              </w:rPr>
              <w:t>29</w:t>
            </w:r>
            <w:r>
              <w:rPr>
                <w:rFonts w:cstheme="minorHAnsi"/>
                <w:b/>
                <w:color w:val="C00000"/>
                <w:sz w:val="28"/>
                <w:szCs w:val="32"/>
                <w:vertAlign w:val="superscript"/>
              </w:rPr>
              <w:t>th</w:t>
            </w:r>
            <w:r>
              <w:rPr>
                <w:rFonts w:cstheme="minorHAnsi"/>
                <w:b/>
                <w:color w:val="C00000"/>
                <w:sz w:val="28"/>
                <w:szCs w:val="32"/>
              </w:rPr>
              <w:t xml:space="preserve"> </w:t>
            </w:r>
            <w:r>
              <w:rPr>
                <w:rFonts w:cstheme="minorHAnsi"/>
                <w:bCs/>
                <w:color w:val="244061" w:themeColor="accent1" w:themeShade="80"/>
                <w:sz w:val="28"/>
                <w:szCs w:val="32"/>
              </w:rPr>
              <w:t>NATIONAL CONFERENCE ON</w:t>
            </w:r>
            <w:r>
              <w:rPr>
                <w:rFonts w:cstheme="minorHAnsi"/>
                <w:b/>
                <w:color w:val="244061" w:themeColor="accent1" w:themeShade="80"/>
                <w:sz w:val="28"/>
                <w:szCs w:val="32"/>
              </w:rPr>
              <w:t xml:space="preserve"> </w:t>
            </w:r>
            <w:r>
              <w:rPr>
                <w:rFonts w:cstheme="minorHAnsi"/>
                <w:b/>
                <w:color w:val="C00000"/>
                <w:sz w:val="28"/>
                <w:szCs w:val="32"/>
              </w:rPr>
              <w:t>HEAT TREATMENT</w:t>
            </w:r>
            <w:r>
              <w:rPr>
                <w:rFonts w:cstheme="minorHAnsi"/>
                <w:bCs/>
                <w:color w:val="C00000"/>
                <w:sz w:val="28"/>
                <w:szCs w:val="32"/>
              </w:rPr>
              <w:t xml:space="preserve"> </w:t>
            </w:r>
          </w:p>
          <w:p w14:paraId="410DBCBD" w14:textId="3BDBD5E3" w:rsidR="008E6070" w:rsidRPr="00CF6AFC" w:rsidRDefault="00FC7390" w:rsidP="00FC7390">
            <w:pPr>
              <w:jc w:val="center"/>
              <w:rPr>
                <w:rFonts w:cstheme="minorHAnsi"/>
                <w:b/>
                <w:bCs/>
                <w:sz w:val="16"/>
                <w:szCs w:val="16"/>
              </w:rPr>
            </w:pPr>
            <w:r>
              <w:rPr>
                <w:rFonts w:cstheme="minorHAnsi"/>
                <w:color w:val="7F7F7F" w:themeColor="text1" w:themeTint="80"/>
                <w:sz w:val="20"/>
                <w:szCs w:val="28"/>
                <w:lang w:val="en-US"/>
              </w:rPr>
              <w:t>27 - 28 November</w:t>
            </w:r>
            <w:r>
              <w:rPr>
                <w:rFonts w:cstheme="minorHAnsi"/>
                <w:color w:val="7F7F7F" w:themeColor="text1" w:themeTint="80"/>
                <w:sz w:val="20"/>
                <w:szCs w:val="28"/>
              </w:rPr>
              <w:t xml:space="preserve"> 2024, Střítež u Jihlavy, Czech Republic</w:t>
            </w:r>
            <w:r w:rsidRPr="00CF6AFC">
              <w:rPr>
                <w:rFonts w:cstheme="minorHAnsi"/>
                <w:b/>
                <w:bCs/>
                <w:sz w:val="16"/>
                <w:szCs w:val="16"/>
              </w:rPr>
              <w:t xml:space="preserve"> </w:t>
            </w:r>
          </w:p>
        </w:tc>
      </w:tr>
      <w:tr w:rsidR="00B11258" w:rsidRPr="00CF6AFC" w14:paraId="1CB6F17A" w14:textId="77777777" w:rsidTr="00D56323">
        <w:tc>
          <w:tcPr>
            <w:tcW w:w="10348" w:type="dxa"/>
            <w:gridSpan w:val="8"/>
            <w:shd w:val="clear" w:color="auto" w:fill="FFFFFF" w:themeFill="background1"/>
          </w:tcPr>
          <w:p w14:paraId="133CC0A3" w14:textId="77777777" w:rsidR="00B11258" w:rsidRPr="00CF6AFC" w:rsidRDefault="00B11258" w:rsidP="00F37B1F">
            <w:pPr>
              <w:jc w:val="center"/>
              <w:rPr>
                <w:rFonts w:cstheme="minorHAnsi"/>
                <w:b/>
                <w:bCs/>
                <w:sz w:val="44"/>
                <w:lang w:val="en-US"/>
              </w:rPr>
            </w:pPr>
          </w:p>
        </w:tc>
      </w:tr>
      <w:tr w:rsidR="00644056" w:rsidRPr="00B11258" w14:paraId="25F3147B" w14:textId="77777777" w:rsidTr="00BD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348" w:type="dxa"/>
            <w:gridSpan w:val="8"/>
            <w:shd w:val="clear" w:color="auto" w:fill="D9D9D9" w:themeFill="background1" w:themeFillShade="D9"/>
            <w:vAlign w:val="center"/>
          </w:tcPr>
          <w:p w14:paraId="315A9B01" w14:textId="77777777" w:rsidR="00644056" w:rsidRDefault="00D00AE5" w:rsidP="00087396">
            <w:pPr>
              <w:rPr>
                <w:rFonts w:cstheme="minorHAnsi"/>
                <w:b/>
                <w:sz w:val="28"/>
                <w:szCs w:val="28"/>
                <w:lang w:val="en-US"/>
              </w:rPr>
            </w:pPr>
            <w:r w:rsidRPr="00B11258">
              <w:rPr>
                <w:rFonts w:cstheme="minorHAnsi"/>
                <w:b/>
                <w:sz w:val="28"/>
                <w:szCs w:val="28"/>
                <w:lang w:val="en-US"/>
              </w:rPr>
              <w:t>Participant</w:t>
            </w:r>
          </w:p>
          <w:p w14:paraId="7BF94C5A" w14:textId="77777777" w:rsidR="008F7F47" w:rsidRPr="008F7F47" w:rsidRDefault="008F7F47" w:rsidP="00087396">
            <w:pPr>
              <w:rPr>
                <w:rFonts w:cstheme="minorHAnsi"/>
                <w:b/>
                <w:sz w:val="10"/>
                <w:szCs w:val="10"/>
                <w:lang w:val="en-US"/>
              </w:rPr>
            </w:pPr>
          </w:p>
        </w:tc>
      </w:tr>
      <w:tr w:rsidR="00F133B9" w:rsidRPr="00B11258" w14:paraId="0502523D" w14:textId="77777777" w:rsidTr="00BB3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796568DB" w14:textId="77777777" w:rsidR="00F133B9" w:rsidRPr="00B11258" w:rsidRDefault="00F133B9" w:rsidP="005B6E8E">
            <w:pPr>
              <w:rPr>
                <w:rFonts w:cstheme="minorHAnsi"/>
                <w:b/>
                <w:sz w:val="18"/>
                <w:szCs w:val="18"/>
                <w:lang w:val="en-US"/>
              </w:rPr>
            </w:pPr>
            <w:r w:rsidRPr="00B11258">
              <w:rPr>
                <w:rFonts w:cstheme="minorHAnsi"/>
                <w:b/>
                <w:sz w:val="18"/>
                <w:szCs w:val="18"/>
                <w:lang w:val="en-US"/>
              </w:rPr>
              <w:t>Last name, Title</w:t>
            </w:r>
          </w:p>
        </w:tc>
        <w:tc>
          <w:tcPr>
            <w:tcW w:w="5325" w:type="dxa"/>
            <w:gridSpan w:val="3"/>
            <w:vAlign w:val="center"/>
          </w:tcPr>
          <w:p w14:paraId="42747FE9" w14:textId="77777777" w:rsidR="00F133B9" w:rsidRPr="00B11258" w:rsidRDefault="00F133B9" w:rsidP="005B6E8E">
            <w:pPr>
              <w:rPr>
                <w:rFonts w:cstheme="minorHAnsi"/>
                <w:sz w:val="18"/>
                <w:szCs w:val="18"/>
                <w:lang w:val="en-US"/>
              </w:rPr>
            </w:pPr>
          </w:p>
        </w:tc>
        <w:tc>
          <w:tcPr>
            <w:tcW w:w="1612" w:type="dxa"/>
            <w:gridSpan w:val="2"/>
            <w:shd w:val="clear" w:color="auto" w:fill="F2F2F2" w:themeFill="background1" w:themeFillShade="F2"/>
            <w:vAlign w:val="center"/>
          </w:tcPr>
          <w:p w14:paraId="0A5BEC48" w14:textId="77777777" w:rsidR="00F133B9" w:rsidRPr="00B11258" w:rsidRDefault="00F133B9" w:rsidP="005B6E8E">
            <w:pPr>
              <w:rPr>
                <w:rFonts w:cstheme="minorHAnsi"/>
                <w:sz w:val="18"/>
                <w:szCs w:val="18"/>
                <w:lang w:val="en-US"/>
              </w:rPr>
            </w:pPr>
            <w:r w:rsidRPr="00B11258">
              <w:rPr>
                <w:rFonts w:cstheme="minorHAnsi"/>
                <w:b/>
                <w:sz w:val="18"/>
                <w:szCs w:val="18"/>
                <w:lang w:val="en-US"/>
              </w:rPr>
              <w:t>First name</w:t>
            </w:r>
          </w:p>
        </w:tc>
        <w:tc>
          <w:tcPr>
            <w:tcW w:w="1932" w:type="dxa"/>
            <w:gridSpan w:val="2"/>
            <w:vAlign w:val="center"/>
          </w:tcPr>
          <w:p w14:paraId="03844972" w14:textId="77777777" w:rsidR="00F133B9" w:rsidRPr="00B11258" w:rsidRDefault="00F133B9" w:rsidP="005B6E8E">
            <w:pPr>
              <w:rPr>
                <w:rFonts w:cstheme="minorHAnsi"/>
                <w:sz w:val="18"/>
                <w:szCs w:val="18"/>
                <w:lang w:val="en-US"/>
              </w:rPr>
            </w:pPr>
          </w:p>
        </w:tc>
      </w:tr>
      <w:tr w:rsidR="00644056" w:rsidRPr="00B11258" w14:paraId="5E490CD0" w14:textId="77777777" w:rsidTr="00BB3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4519AE00" w14:textId="77777777" w:rsidR="00644056" w:rsidRPr="00B11258" w:rsidRDefault="0041760D" w:rsidP="00087396">
            <w:pPr>
              <w:rPr>
                <w:rFonts w:cstheme="minorHAnsi"/>
                <w:b/>
                <w:sz w:val="18"/>
                <w:szCs w:val="18"/>
                <w:lang w:val="en-US"/>
              </w:rPr>
            </w:pPr>
            <w:r w:rsidRPr="00B11258">
              <w:rPr>
                <w:rFonts w:cstheme="minorHAnsi"/>
                <w:b/>
                <w:sz w:val="18"/>
                <w:szCs w:val="18"/>
                <w:lang w:val="en-US"/>
              </w:rPr>
              <w:t>Company</w:t>
            </w:r>
          </w:p>
        </w:tc>
        <w:tc>
          <w:tcPr>
            <w:tcW w:w="8869" w:type="dxa"/>
            <w:gridSpan w:val="7"/>
            <w:vAlign w:val="center"/>
          </w:tcPr>
          <w:p w14:paraId="0535068D" w14:textId="77777777" w:rsidR="00644056" w:rsidRPr="00B11258" w:rsidRDefault="00644056" w:rsidP="00087396">
            <w:pPr>
              <w:rPr>
                <w:rFonts w:cstheme="minorHAnsi"/>
                <w:sz w:val="18"/>
                <w:szCs w:val="18"/>
                <w:lang w:val="en-US"/>
              </w:rPr>
            </w:pPr>
          </w:p>
        </w:tc>
      </w:tr>
      <w:tr w:rsidR="0041760D" w:rsidRPr="00B11258" w14:paraId="127D6C79" w14:textId="77777777" w:rsidTr="00BB3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337D6D3E" w14:textId="77777777" w:rsidR="0041760D" w:rsidRPr="00B11258" w:rsidRDefault="0041760D" w:rsidP="00087396">
            <w:pPr>
              <w:rPr>
                <w:rFonts w:cstheme="minorHAnsi"/>
                <w:b/>
                <w:sz w:val="18"/>
                <w:szCs w:val="18"/>
                <w:lang w:val="en-US"/>
              </w:rPr>
            </w:pPr>
            <w:r w:rsidRPr="00B11258">
              <w:rPr>
                <w:rFonts w:cstheme="minorHAnsi"/>
                <w:b/>
                <w:sz w:val="18"/>
                <w:szCs w:val="18"/>
                <w:lang w:val="en-US"/>
              </w:rPr>
              <w:t>Street</w:t>
            </w:r>
          </w:p>
        </w:tc>
        <w:tc>
          <w:tcPr>
            <w:tcW w:w="8869" w:type="dxa"/>
            <w:gridSpan w:val="7"/>
            <w:vAlign w:val="center"/>
          </w:tcPr>
          <w:p w14:paraId="6DD4A9A7" w14:textId="77777777" w:rsidR="0041760D" w:rsidRPr="00B11258" w:rsidRDefault="0041760D" w:rsidP="00087396">
            <w:pPr>
              <w:rPr>
                <w:rFonts w:cstheme="minorHAnsi"/>
                <w:sz w:val="18"/>
                <w:szCs w:val="18"/>
                <w:lang w:val="en-US"/>
              </w:rPr>
            </w:pPr>
          </w:p>
        </w:tc>
      </w:tr>
      <w:tr w:rsidR="00644056" w:rsidRPr="00B11258" w14:paraId="19D7ADFB" w14:textId="77777777" w:rsidTr="00BB3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70B71AB9" w14:textId="77777777" w:rsidR="00644056" w:rsidRPr="00B11258" w:rsidRDefault="00644056" w:rsidP="00087396">
            <w:pPr>
              <w:rPr>
                <w:rFonts w:cstheme="minorHAnsi"/>
                <w:b/>
                <w:sz w:val="18"/>
                <w:szCs w:val="18"/>
                <w:lang w:val="en-US"/>
              </w:rPr>
            </w:pPr>
            <w:r w:rsidRPr="00B11258">
              <w:rPr>
                <w:rFonts w:cstheme="minorHAnsi"/>
                <w:b/>
                <w:sz w:val="18"/>
                <w:szCs w:val="18"/>
                <w:lang w:val="en-US"/>
              </w:rPr>
              <w:t>Postal Code</w:t>
            </w:r>
          </w:p>
        </w:tc>
        <w:tc>
          <w:tcPr>
            <w:tcW w:w="3211" w:type="dxa"/>
            <w:vAlign w:val="center"/>
          </w:tcPr>
          <w:p w14:paraId="3B8910F6" w14:textId="77777777" w:rsidR="00644056" w:rsidRPr="00B11258" w:rsidRDefault="00644056" w:rsidP="00087396">
            <w:pPr>
              <w:rPr>
                <w:rFonts w:cstheme="minorHAnsi"/>
                <w:sz w:val="18"/>
                <w:szCs w:val="18"/>
                <w:lang w:val="en-US"/>
              </w:rPr>
            </w:pPr>
          </w:p>
        </w:tc>
        <w:tc>
          <w:tcPr>
            <w:tcW w:w="834" w:type="dxa"/>
            <w:shd w:val="clear" w:color="auto" w:fill="F2F2F2" w:themeFill="background1" w:themeFillShade="F2"/>
            <w:vAlign w:val="center"/>
          </w:tcPr>
          <w:p w14:paraId="145C7A9F" w14:textId="77777777" w:rsidR="00644056" w:rsidRPr="00B11258" w:rsidRDefault="00644056" w:rsidP="00087396">
            <w:pPr>
              <w:rPr>
                <w:rFonts w:cstheme="minorHAnsi"/>
                <w:b/>
                <w:sz w:val="18"/>
                <w:szCs w:val="18"/>
                <w:lang w:val="en-US"/>
              </w:rPr>
            </w:pPr>
            <w:r w:rsidRPr="00B11258">
              <w:rPr>
                <w:rFonts w:cstheme="minorHAnsi"/>
                <w:b/>
                <w:sz w:val="18"/>
                <w:szCs w:val="18"/>
                <w:lang w:val="en-US"/>
              </w:rPr>
              <w:t>City</w:t>
            </w:r>
          </w:p>
        </w:tc>
        <w:tc>
          <w:tcPr>
            <w:tcW w:w="1907" w:type="dxa"/>
            <w:gridSpan w:val="2"/>
            <w:vAlign w:val="center"/>
          </w:tcPr>
          <w:p w14:paraId="3AD8E3A7" w14:textId="77777777" w:rsidR="00644056" w:rsidRPr="00B11258" w:rsidRDefault="00644056" w:rsidP="00087396">
            <w:pPr>
              <w:rPr>
                <w:rFonts w:cstheme="minorHAnsi"/>
                <w:sz w:val="18"/>
                <w:szCs w:val="18"/>
                <w:lang w:val="en-US"/>
              </w:rPr>
            </w:pPr>
          </w:p>
        </w:tc>
        <w:tc>
          <w:tcPr>
            <w:tcW w:w="985" w:type="dxa"/>
            <w:shd w:val="clear" w:color="auto" w:fill="F2F2F2" w:themeFill="background1" w:themeFillShade="F2"/>
            <w:vAlign w:val="center"/>
          </w:tcPr>
          <w:p w14:paraId="2DA258DB" w14:textId="77777777" w:rsidR="00644056" w:rsidRPr="00B11258" w:rsidRDefault="00644056" w:rsidP="00087396">
            <w:pPr>
              <w:rPr>
                <w:rFonts w:cstheme="minorHAnsi"/>
                <w:b/>
                <w:sz w:val="18"/>
                <w:szCs w:val="18"/>
                <w:lang w:val="en-US"/>
              </w:rPr>
            </w:pPr>
            <w:r w:rsidRPr="00B11258">
              <w:rPr>
                <w:rFonts w:cstheme="minorHAnsi"/>
                <w:b/>
                <w:sz w:val="18"/>
                <w:szCs w:val="18"/>
                <w:lang w:val="en-US"/>
              </w:rPr>
              <w:t>Country</w:t>
            </w:r>
          </w:p>
        </w:tc>
        <w:tc>
          <w:tcPr>
            <w:tcW w:w="1932" w:type="dxa"/>
            <w:gridSpan w:val="2"/>
            <w:vAlign w:val="center"/>
          </w:tcPr>
          <w:p w14:paraId="4837A592" w14:textId="77777777" w:rsidR="00644056" w:rsidRPr="00B11258" w:rsidRDefault="00644056" w:rsidP="00087396">
            <w:pPr>
              <w:rPr>
                <w:rFonts w:cstheme="minorHAnsi"/>
                <w:sz w:val="18"/>
                <w:szCs w:val="18"/>
                <w:lang w:val="en-US"/>
              </w:rPr>
            </w:pPr>
          </w:p>
        </w:tc>
      </w:tr>
      <w:tr w:rsidR="00644056" w:rsidRPr="00B11258" w14:paraId="0ECEBDF9" w14:textId="77777777" w:rsidTr="00BB3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023A24CB" w14:textId="77777777" w:rsidR="00644056" w:rsidRPr="00B11258" w:rsidRDefault="00644056" w:rsidP="00087396">
            <w:pPr>
              <w:rPr>
                <w:rFonts w:cstheme="minorHAnsi"/>
                <w:b/>
                <w:sz w:val="18"/>
                <w:szCs w:val="18"/>
                <w:lang w:val="en-US"/>
              </w:rPr>
            </w:pPr>
            <w:r w:rsidRPr="00B11258">
              <w:rPr>
                <w:rFonts w:cstheme="minorHAnsi"/>
                <w:b/>
                <w:sz w:val="18"/>
                <w:szCs w:val="18"/>
                <w:lang w:val="en-US"/>
              </w:rPr>
              <w:t>Telephone</w:t>
            </w:r>
          </w:p>
        </w:tc>
        <w:tc>
          <w:tcPr>
            <w:tcW w:w="3211" w:type="dxa"/>
            <w:vAlign w:val="center"/>
          </w:tcPr>
          <w:p w14:paraId="0BA2327A" w14:textId="77777777" w:rsidR="00644056" w:rsidRPr="00B11258" w:rsidRDefault="00644056" w:rsidP="00087396">
            <w:pPr>
              <w:rPr>
                <w:rFonts w:cstheme="minorHAnsi"/>
                <w:sz w:val="18"/>
                <w:szCs w:val="18"/>
                <w:lang w:val="en-US"/>
              </w:rPr>
            </w:pPr>
          </w:p>
        </w:tc>
        <w:tc>
          <w:tcPr>
            <w:tcW w:w="834" w:type="dxa"/>
            <w:shd w:val="clear" w:color="auto" w:fill="F2F2F2" w:themeFill="background1" w:themeFillShade="F2"/>
            <w:vAlign w:val="center"/>
          </w:tcPr>
          <w:p w14:paraId="687724AC" w14:textId="77777777" w:rsidR="00644056" w:rsidRPr="00B11258" w:rsidRDefault="00644056" w:rsidP="00087396">
            <w:pPr>
              <w:rPr>
                <w:rFonts w:cstheme="minorHAnsi"/>
                <w:b/>
                <w:sz w:val="18"/>
                <w:szCs w:val="18"/>
                <w:lang w:val="en-US"/>
              </w:rPr>
            </w:pPr>
            <w:r w:rsidRPr="00B11258">
              <w:rPr>
                <w:rFonts w:cstheme="minorHAnsi"/>
                <w:b/>
                <w:sz w:val="18"/>
                <w:szCs w:val="18"/>
                <w:lang w:val="en-US"/>
              </w:rPr>
              <w:t>E-Mail</w:t>
            </w:r>
          </w:p>
        </w:tc>
        <w:tc>
          <w:tcPr>
            <w:tcW w:w="4824" w:type="dxa"/>
            <w:gridSpan w:val="5"/>
            <w:vAlign w:val="center"/>
          </w:tcPr>
          <w:p w14:paraId="3DC6CDB7" w14:textId="77777777" w:rsidR="00644056" w:rsidRPr="00B11258" w:rsidRDefault="00644056" w:rsidP="00087396">
            <w:pPr>
              <w:rPr>
                <w:rFonts w:cstheme="minorHAnsi"/>
                <w:sz w:val="18"/>
                <w:szCs w:val="18"/>
                <w:lang w:val="en-US"/>
              </w:rPr>
            </w:pPr>
          </w:p>
        </w:tc>
      </w:tr>
      <w:tr w:rsidR="00644056" w:rsidRPr="00B11258" w14:paraId="2BCE97AE" w14:textId="77777777" w:rsidTr="00BB3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2C5AC0CA" w14:textId="77777777" w:rsidR="00644056" w:rsidRPr="00B11258" w:rsidRDefault="00644056" w:rsidP="00087396">
            <w:pPr>
              <w:rPr>
                <w:rFonts w:cstheme="minorHAnsi"/>
                <w:sz w:val="18"/>
                <w:szCs w:val="18"/>
                <w:lang w:val="en-US"/>
              </w:rPr>
            </w:pPr>
            <w:r w:rsidRPr="00B11258">
              <w:rPr>
                <w:rFonts w:cstheme="minorHAnsi"/>
                <w:sz w:val="18"/>
                <w:szCs w:val="18"/>
                <w:lang w:val="en-US"/>
              </w:rPr>
              <w:t>Invoice address</w:t>
            </w:r>
          </w:p>
        </w:tc>
        <w:tc>
          <w:tcPr>
            <w:tcW w:w="6937" w:type="dxa"/>
            <w:gridSpan w:val="5"/>
            <w:vAlign w:val="center"/>
          </w:tcPr>
          <w:p w14:paraId="30A2DC3A" w14:textId="77777777" w:rsidR="00644056" w:rsidRPr="00B11258" w:rsidRDefault="00644056" w:rsidP="00087396">
            <w:pPr>
              <w:rPr>
                <w:rFonts w:cstheme="minorHAnsi"/>
                <w:sz w:val="18"/>
                <w:szCs w:val="18"/>
                <w:lang w:val="en-US"/>
              </w:rPr>
            </w:pPr>
          </w:p>
        </w:tc>
        <w:tc>
          <w:tcPr>
            <w:tcW w:w="709" w:type="dxa"/>
            <w:shd w:val="clear" w:color="auto" w:fill="F2F2F2" w:themeFill="background1" w:themeFillShade="F2"/>
            <w:vAlign w:val="center"/>
          </w:tcPr>
          <w:p w14:paraId="72E7648D" w14:textId="77777777" w:rsidR="00644056" w:rsidRPr="00B11258" w:rsidRDefault="00644056" w:rsidP="00087396">
            <w:pPr>
              <w:rPr>
                <w:rFonts w:cstheme="minorHAnsi"/>
                <w:sz w:val="18"/>
                <w:szCs w:val="18"/>
                <w:lang w:val="en-US"/>
              </w:rPr>
            </w:pPr>
            <w:r w:rsidRPr="00B11258">
              <w:rPr>
                <w:rFonts w:cstheme="minorHAnsi"/>
                <w:sz w:val="18"/>
                <w:szCs w:val="18"/>
                <w:lang w:val="en-US"/>
              </w:rPr>
              <w:t>VAT</w:t>
            </w:r>
          </w:p>
        </w:tc>
        <w:tc>
          <w:tcPr>
            <w:tcW w:w="1223" w:type="dxa"/>
            <w:vAlign w:val="center"/>
          </w:tcPr>
          <w:p w14:paraId="32095A01" w14:textId="77777777" w:rsidR="00644056" w:rsidRPr="00B11258" w:rsidRDefault="00644056" w:rsidP="00087396">
            <w:pPr>
              <w:rPr>
                <w:rFonts w:cstheme="minorHAnsi"/>
                <w:sz w:val="20"/>
                <w:lang w:val="en-US"/>
              </w:rPr>
            </w:pPr>
          </w:p>
        </w:tc>
      </w:tr>
      <w:tr w:rsidR="00BB35FE" w:rsidRPr="00B11258" w14:paraId="39BF132B" w14:textId="77777777" w:rsidTr="00455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79" w:type="dxa"/>
            <w:shd w:val="clear" w:color="auto" w:fill="F2F2F2" w:themeFill="background1" w:themeFillShade="F2"/>
            <w:vAlign w:val="center"/>
          </w:tcPr>
          <w:p w14:paraId="024CE17E" w14:textId="1D795E5F" w:rsidR="00BB35FE" w:rsidRPr="00B11258" w:rsidRDefault="00BB35FE" w:rsidP="00087396">
            <w:pPr>
              <w:rPr>
                <w:rFonts w:cstheme="minorHAnsi"/>
                <w:sz w:val="18"/>
                <w:szCs w:val="18"/>
                <w:lang w:val="en-US"/>
              </w:rPr>
            </w:pPr>
            <w:r w:rsidRPr="00BB35FE">
              <w:rPr>
                <w:rFonts w:cstheme="minorHAnsi"/>
                <w:sz w:val="16"/>
                <w:szCs w:val="16"/>
                <w:lang w:val="en-US"/>
              </w:rPr>
              <w:t>E-mail for invoice</w:t>
            </w:r>
          </w:p>
        </w:tc>
        <w:tc>
          <w:tcPr>
            <w:tcW w:w="8869" w:type="dxa"/>
            <w:gridSpan w:val="7"/>
            <w:vAlign w:val="center"/>
          </w:tcPr>
          <w:p w14:paraId="29E46338" w14:textId="77777777" w:rsidR="00BB35FE" w:rsidRPr="00B11258" w:rsidRDefault="00BB35FE" w:rsidP="00087396">
            <w:pPr>
              <w:rPr>
                <w:rFonts w:cstheme="minorHAnsi"/>
                <w:sz w:val="20"/>
                <w:lang w:val="en-US"/>
              </w:rPr>
            </w:pPr>
          </w:p>
        </w:tc>
      </w:tr>
    </w:tbl>
    <w:p w14:paraId="2F9DB458" w14:textId="77777777" w:rsidR="00644056" w:rsidRPr="00B11258" w:rsidRDefault="00644056" w:rsidP="00644056">
      <w:pPr>
        <w:rPr>
          <w:rFonts w:cstheme="minorHAnsi"/>
          <w:i/>
          <w:sz w:val="16"/>
          <w:lang w:val="en-US"/>
        </w:rPr>
      </w:pPr>
      <w:r w:rsidRPr="00B11258">
        <w:rPr>
          <w:rFonts w:cstheme="minorHAnsi"/>
          <w:i/>
          <w:sz w:val="16"/>
          <w:lang w:val="en-US"/>
        </w:rPr>
        <w:t>I agree with saving my data and the publication of my and company names in the list of participants.</w:t>
      </w:r>
    </w:p>
    <w:p w14:paraId="501C6E68" w14:textId="77777777" w:rsidR="00700764" w:rsidRPr="00B11258" w:rsidRDefault="00700764" w:rsidP="008D02D2">
      <w:pPr>
        <w:spacing w:line="360" w:lineRule="auto"/>
        <w:rPr>
          <w:rFonts w:cstheme="minorHAnsi"/>
          <w:b/>
          <w:sz w:val="18"/>
          <w:szCs w:val="20"/>
          <w:lang w:val="en-US"/>
        </w:rPr>
      </w:pPr>
    </w:p>
    <w:tbl>
      <w:tblPr>
        <w:tblStyle w:val="Mkatabulky"/>
        <w:tblW w:w="0" w:type="auto"/>
        <w:tblLook w:val="04A0" w:firstRow="1" w:lastRow="0" w:firstColumn="1" w:lastColumn="0" w:noHBand="0" w:noVBand="1"/>
      </w:tblPr>
      <w:tblGrid>
        <w:gridCol w:w="6799"/>
        <w:gridCol w:w="1970"/>
        <w:gridCol w:w="1574"/>
      </w:tblGrid>
      <w:tr w:rsidR="00B85561" w:rsidRPr="00B11258" w14:paraId="744F42E5" w14:textId="77777777" w:rsidTr="00BD7F9C">
        <w:trPr>
          <w:trHeight w:val="369"/>
        </w:trPr>
        <w:tc>
          <w:tcPr>
            <w:tcW w:w="6799" w:type="dxa"/>
            <w:shd w:val="clear" w:color="auto" w:fill="D9D9D9" w:themeFill="background1" w:themeFillShade="D9"/>
          </w:tcPr>
          <w:p w14:paraId="6DC46ED5" w14:textId="77777777" w:rsidR="00B85561" w:rsidRDefault="00B85561" w:rsidP="000D31EF">
            <w:pPr>
              <w:rPr>
                <w:rFonts w:cstheme="minorHAnsi"/>
                <w:b/>
                <w:sz w:val="28"/>
                <w:szCs w:val="28"/>
                <w:lang w:val="en-US"/>
              </w:rPr>
            </w:pPr>
            <w:r w:rsidRPr="00B11258">
              <w:rPr>
                <w:rFonts w:cstheme="minorHAnsi"/>
                <w:b/>
                <w:sz w:val="28"/>
                <w:szCs w:val="28"/>
                <w:lang w:val="en-US"/>
              </w:rPr>
              <w:t xml:space="preserve">Conference Fees </w:t>
            </w:r>
          </w:p>
          <w:p w14:paraId="23DCE687" w14:textId="77777777" w:rsidR="008F7F47" w:rsidRPr="008F7F47" w:rsidRDefault="008F7F47" w:rsidP="000D31EF">
            <w:pPr>
              <w:rPr>
                <w:rFonts w:cstheme="minorHAnsi"/>
                <w:b/>
                <w:sz w:val="10"/>
                <w:szCs w:val="10"/>
                <w:lang w:val="en-US"/>
              </w:rPr>
            </w:pPr>
          </w:p>
        </w:tc>
        <w:tc>
          <w:tcPr>
            <w:tcW w:w="1970" w:type="dxa"/>
            <w:shd w:val="clear" w:color="auto" w:fill="D9D9D9" w:themeFill="background1" w:themeFillShade="D9"/>
          </w:tcPr>
          <w:p w14:paraId="6C849A56" w14:textId="43DFFC46" w:rsidR="00B85561" w:rsidRDefault="00717454" w:rsidP="000D31EF">
            <w:pPr>
              <w:jc w:val="center"/>
              <w:rPr>
                <w:rFonts w:cstheme="minorHAnsi"/>
                <w:b/>
                <w:sz w:val="20"/>
                <w:lang w:val="en-US"/>
              </w:rPr>
            </w:pPr>
            <w:r w:rsidRPr="00B11258">
              <w:rPr>
                <w:rFonts w:cstheme="minorHAnsi"/>
                <w:b/>
                <w:sz w:val="20"/>
                <w:lang w:val="en-US"/>
              </w:rPr>
              <w:t xml:space="preserve">Fee </w:t>
            </w:r>
            <w:r w:rsidR="00AB353F">
              <w:rPr>
                <w:rFonts w:cstheme="minorHAnsi"/>
                <w:b/>
                <w:sz w:val="20"/>
                <w:lang w:val="en-US"/>
              </w:rPr>
              <w:t>CZK</w:t>
            </w:r>
          </w:p>
          <w:p w14:paraId="3621D884" w14:textId="77777777" w:rsidR="008F7F47" w:rsidRPr="008F7F47" w:rsidRDefault="008F7F47" w:rsidP="000D31EF">
            <w:pPr>
              <w:jc w:val="center"/>
              <w:rPr>
                <w:rFonts w:cstheme="minorHAnsi"/>
                <w:bCs/>
                <w:sz w:val="20"/>
                <w:lang w:val="en-US"/>
              </w:rPr>
            </w:pPr>
            <w:r>
              <w:rPr>
                <w:rFonts w:cstheme="minorHAnsi"/>
                <w:bCs/>
                <w:sz w:val="20"/>
                <w:lang w:val="en-US"/>
              </w:rPr>
              <w:t>(with VAT)</w:t>
            </w:r>
          </w:p>
        </w:tc>
        <w:tc>
          <w:tcPr>
            <w:tcW w:w="1574" w:type="dxa"/>
            <w:shd w:val="clear" w:color="auto" w:fill="D9D9D9" w:themeFill="background1" w:themeFillShade="D9"/>
          </w:tcPr>
          <w:p w14:paraId="4B7C22C8" w14:textId="77777777" w:rsidR="00B85561" w:rsidRPr="00B11258" w:rsidRDefault="00B85561" w:rsidP="000D31EF">
            <w:pPr>
              <w:jc w:val="center"/>
              <w:rPr>
                <w:rFonts w:cstheme="minorHAnsi"/>
                <w:b/>
                <w:sz w:val="20"/>
                <w:lang w:val="en-US"/>
              </w:rPr>
            </w:pPr>
            <w:r w:rsidRPr="00B11258">
              <w:rPr>
                <w:rFonts w:cstheme="minorHAnsi"/>
                <w:b/>
                <w:sz w:val="20"/>
                <w:lang w:val="en-US"/>
              </w:rPr>
              <w:t>Options</w:t>
            </w:r>
          </w:p>
        </w:tc>
      </w:tr>
      <w:tr w:rsidR="00AB353F" w:rsidRPr="00B11258" w14:paraId="5360B09A" w14:textId="77777777" w:rsidTr="008F7F47">
        <w:trPr>
          <w:trHeight w:val="439"/>
        </w:trPr>
        <w:tc>
          <w:tcPr>
            <w:tcW w:w="6799" w:type="dxa"/>
            <w:vAlign w:val="center"/>
          </w:tcPr>
          <w:p w14:paraId="1FC64F24" w14:textId="77777777" w:rsidR="00AB353F" w:rsidRPr="008F7F47" w:rsidRDefault="00AB353F" w:rsidP="00AB353F">
            <w:pPr>
              <w:rPr>
                <w:rFonts w:cstheme="minorHAnsi"/>
                <w:b/>
                <w:bCs/>
                <w:sz w:val="18"/>
                <w:lang w:val="en-US"/>
              </w:rPr>
            </w:pPr>
            <w:r w:rsidRPr="008F7F47">
              <w:rPr>
                <w:rFonts w:cstheme="minorHAnsi"/>
                <w:b/>
                <w:bCs/>
                <w:sz w:val="20"/>
                <w:szCs w:val="24"/>
                <w:lang w:val="en-US"/>
              </w:rPr>
              <w:t>Attendance fee for speakers and posters</w:t>
            </w:r>
          </w:p>
        </w:tc>
        <w:tc>
          <w:tcPr>
            <w:tcW w:w="1970" w:type="dxa"/>
            <w:vAlign w:val="center"/>
          </w:tcPr>
          <w:p w14:paraId="15D6ECFA" w14:textId="70079F32" w:rsidR="00AB353F" w:rsidRPr="008F7F47" w:rsidRDefault="000F74C3" w:rsidP="00AB353F">
            <w:pPr>
              <w:jc w:val="center"/>
              <w:rPr>
                <w:rFonts w:cstheme="minorHAnsi"/>
                <w:b/>
                <w:sz w:val="20"/>
                <w:szCs w:val="24"/>
                <w:lang w:val="en-US"/>
              </w:rPr>
            </w:pPr>
            <w:r>
              <w:rPr>
                <w:rFonts w:cstheme="minorHAnsi"/>
                <w:b/>
                <w:sz w:val="20"/>
                <w:szCs w:val="24"/>
                <w:lang w:val="en-US"/>
              </w:rPr>
              <w:t>7</w:t>
            </w:r>
            <w:r w:rsidR="00AB353F">
              <w:rPr>
                <w:rFonts w:cstheme="minorHAnsi"/>
                <w:b/>
                <w:sz w:val="20"/>
                <w:szCs w:val="24"/>
                <w:lang w:val="en-US"/>
              </w:rPr>
              <w:t>.</w:t>
            </w:r>
            <w:r>
              <w:rPr>
                <w:rFonts w:cstheme="minorHAnsi"/>
                <w:b/>
                <w:sz w:val="20"/>
                <w:szCs w:val="24"/>
                <w:lang w:val="en-US"/>
              </w:rPr>
              <w:t>9</w:t>
            </w:r>
            <w:r w:rsidR="00AB353F">
              <w:rPr>
                <w:rFonts w:cstheme="minorHAnsi"/>
                <w:b/>
                <w:sz w:val="20"/>
                <w:szCs w:val="24"/>
                <w:lang w:val="en-US"/>
              </w:rPr>
              <w:t>90</w:t>
            </w:r>
            <w:r w:rsidR="00AB353F" w:rsidRPr="00517339">
              <w:rPr>
                <w:rFonts w:cstheme="minorHAnsi"/>
                <w:b/>
                <w:sz w:val="20"/>
                <w:szCs w:val="24"/>
                <w:lang w:val="en-US"/>
              </w:rPr>
              <w:t>,-</w:t>
            </w:r>
          </w:p>
        </w:tc>
        <w:tc>
          <w:tcPr>
            <w:tcW w:w="1574" w:type="dxa"/>
            <w:vAlign w:val="center"/>
          </w:tcPr>
          <w:p w14:paraId="714DDE93" w14:textId="77777777" w:rsidR="00AB353F" w:rsidRPr="00B11258" w:rsidRDefault="00AB353F" w:rsidP="00AB353F">
            <w:pPr>
              <w:jc w:val="center"/>
              <w:rPr>
                <w:rFonts w:cstheme="minorHAnsi"/>
                <w:b/>
                <w:sz w:val="18"/>
                <w:lang w:val="en-US"/>
              </w:rPr>
            </w:pPr>
          </w:p>
        </w:tc>
      </w:tr>
      <w:tr w:rsidR="00AB353F" w:rsidRPr="00B11258" w14:paraId="3E52AD00" w14:textId="77777777" w:rsidTr="008F7F47">
        <w:trPr>
          <w:trHeight w:val="439"/>
        </w:trPr>
        <w:tc>
          <w:tcPr>
            <w:tcW w:w="6799" w:type="dxa"/>
            <w:vAlign w:val="center"/>
          </w:tcPr>
          <w:p w14:paraId="3F63DFE2" w14:textId="77777777" w:rsidR="00AB353F" w:rsidRPr="008F7F47" w:rsidRDefault="00AB353F" w:rsidP="00AB353F">
            <w:pPr>
              <w:rPr>
                <w:rFonts w:cstheme="minorHAnsi"/>
                <w:b/>
                <w:bCs/>
                <w:sz w:val="20"/>
                <w:szCs w:val="24"/>
                <w:lang w:val="en-US"/>
              </w:rPr>
            </w:pPr>
            <w:r w:rsidRPr="008F7F47">
              <w:rPr>
                <w:rFonts w:cstheme="minorHAnsi"/>
                <w:b/>
                <w:bCs/>
                <w:sz w:val="20"/>
                <w:szCs w:val="24"/>
                <w:lang w:val="en-US"/>
              </w:rPr>
              <w:t xml:space="preserve">Early bird attendance fee </w:t>
            </w:r>
          </w:p>
          <w:p w14:paraId="7590B611" w14:textId="448591B5" w:rsidR="00AB353F" w:rsidRPr="00B11258" w:rsidRDefault="00AB353F" w:rsidP="00AB353F">
            <w:pPr>
              <w:rPr>
                <w:rFonts w:cstheme="minorHAnsi"/>
                <w:b/>
                <w:i/>
                <w:sz w:val="18"/>
                <w:lang w:val="en-US"/>
              </w:rPr>
            </w:pPr>
            <w:r w:rsidRPr="008F7F47">
              <w:rPr>
                <w:rFonts w:cstheme="minorHAnsi"/>
                <w:i/>
                <w:color w:val="595959" w:themeColor="text1" w:themeTint="A6"/>
                <w:sz w:val="16"/>
                <w:lang w:val="en-US"/>
              </w:rPr>
              <w:t xml:space="preserve">(registration </w:t>
            </w:r>
            <w:r>
              <w:rPr>
                <w:rFonts w:cstheme="minorHAnsi"/>
                <w:i/>
                <w:color w:val="595959" w:themeColor="text1" w:themeTint="A6"/>
                <w:sz w:val="16"/>
                <w:lang w:val="en-US"/>
              </w:rPr>
              <w:t xml:space="preserve">and payment </w:t>
            </w:r>
            <w:r w:rsidRPr="008F7F47">
              <w:rPr>
                <w:rFonts w:cstheme="minorHAnsi"/>
                <w:i/>
                <w:color w:val="595959" w:themeColor="text1" w:themeTint="A6"/>
                <w:sz w:val="16"/>
                <w:lang w:val="en-US"/>
              </w:rPr>
              <w:t xml:space="preserve">before </w:t>
            </w:r>
            <w:r>
              <w:rPr>
                <w:rFonts w:cstheme="minorHAnsi"/>
                <w:i/>
                <w:color w:val="595959" w:themeColor="text1" w:themeTint="A6"/>
                <w:sz w:val="16"/>
                <w:lang w:val="en-US"/>
              </w:rPr>
              <w:t>31</w:t>
            </w:r>
            <w:r w:rsidRPr="008F7F47">
              <w:rPr>
                <w:rFonts w:cstheme="minorHAnsi"/>
                <w:i/>
                <w:color w:val="595959" w:themeColor="text1" w:themeTint="A6"/>
                <w:sz w:val="16"/>
                <w:lang w:val="en-US"/>
              </w:rPr>
              <w:t xml:space="preserve"> October 202</w:t>
            </w:r>
            <w:r w:rsidR="00FC7390">
              <w:rPr>
                <w:rFonts w:cstheme="minorHAnsi"/>
                <w:i/>
                <w:color w:val="595959" w:themeColor="text1" w:themeTint="A6"/>
                <w:sz w:val="16"/>
                <w:lang w:val="en-US"/>
              </w:rPr>
              <w:t>4</w:t>
            </w:r>
            <w:r w:rsidRPr="008F7F47">
              <w:rPr>
                <w:rFonts w:cstheme="minorHAnsi"/>
                <w:i/>
                <w:color w:val="595959" w:themeColor="text1" w:themeTint="A6"/>
                <w:sz w:val="18"/>
                <w:lang w:val="en-US"/>
              </w:rPr>
              <w:t>)</w:t>
            </w:r>
          </w:p>
        </w:tc>
        <w:tc>
          <w:tcPr>
            <w:tcW w:w="1970" w:type="dxa"/>
            <w:vAlign w:val="center"/>
          </w:tcPr>
          <w:p w14:paraId="4BA5A9A1" w14:textId="3C53F4D3" w:rsidR="00AB353F" w:rsidRPr="008F7F47" w:rsidRDefault="000F74C3" w:rsidP="00AB353F">
            <w:pPr>
              <w:jc w:val="center"/>
              <w:rPr>
                <w:rFonts w:cstheme="minorHAnsi"/>
                <w:b/>
                <w:sz w:val="20"/>
                <w:szCs w:val="24"/>
                <w:lang w:val="en-US"/>
              </w:rPr>
            </w:pPr>
            <w:r>
              <w:rPr>
                <w:rFonts w:cstheme="minorHAnsi"/>
                <w:b/>
                <w:sz w:val="20"/>
                <w:szCs w:val="24"/>
                <w:lang w:val="en-US"/>
              </w:rPr>
              <w:t>8</w:t>
            </w:r>
            <w:r w:rsidR="00AB353F">
              <w:rPr>
                <w:rFonts w:cstheme="minorHAnsi"/>
                <w:b/>
                <w:sz w:val="20"/>
                <w:szCs w:val="24"/>
                <w:lang w:val="en-US"/>
              </w:rPr>
              <w:t>.</w:t>
            </w:r>
            <w:r>
              <w:rPr>
                <w:rFonts w:cstheme="minorHAnsi"/>
                <w:b/>
                <w:sz w:val="20"/>
                <w:szCs w:val="24"/>
                <w:lang w:val="en-US"/>
              </w:rPr>
              <w:t>9</w:t>
            </w:r>
            <w:r w:rsidR="00AB353F">
              <w:rPr>
                <w:rFonts w:cstheme="minorHAnsi"/>
                <w:b/>
                <w:sz w:val="20"/>
                <w:szCs w:val="24"/>
                <w:lang w:val="en-US"/>
              </w:rPr>
              <w:t>90</w:t>
            </w:r>
            <w:r w:rsidR="00AB353F" w:rsidRPr="00517339">
              <w:rPr>
                <w:rFonts w:cstheme="minorHAnsi"/>
                <w:b/>
                <w:sz w:val="20"/>
                <w:szCs w:val="24"/>
                <w:lang w:val="en-US"/>
              </w:rPr>
              <w:t>,-</w:t>
            </w:r>
          </w:p>
        </w:tc>
        <w:tc>
          <w:tcPr>
            <w:tcW w:w="1574" w:type="dxa"/>
            <w:vAlign w:val="center"/>
          </w:tcPr>
          <w:p w14:paraId="2D695E48" w14:textId="77777777" w:rsidR="00AB353F" w:rsidRPr="00B11258" w:rsidRDefault="00AB353F" w:rsidP="00AB353F">
            <w:pPr>
              <w:jc w:val="center"/>
              <w:rPr>
                <w:rFonts w:cstheme="minorHAnsi"/>
                <w:b/>
                <w:sz w:val="18"/>
                <w:lang w:val="en-US"/>
              </w:rPr>
            </w:pPr>
          </w:p>
        </w:tc>
      </w:tr>
      <w:tr w:rsidR="00AB353F" w:rsidRPr="00B11258" w14:paraId="74131549" w14:textId="77777777" w:rsidTr="008F7F47">
        <w:trPr>
          <w:trHeight w:val="439"/>
        </w:trPr>
        <w:tc>
          <w:tcPr>
            <w:tcW w:w="6799" w:type="dxa"/>
            <w:vAlign w:val="center"/>
          </w:tcPr>
          <w:p w14:paraId="04C39F5D" w14:textId="77777777" w:rsidR="00AB353F" w:rsidRPr="008F7F47" w:rsidRDefault="00AB353F" w:rsidP="00AB353F">
            <w:pPr>
              <w:rPr>
                <w:rFonts w:cstheme="minorHAnsi"/>
                <w:b/>
                <w:bCs/>
                <w:sz w:val="20"/>
                <w:szCs w:val="24"/>
                <w:lang w:val="en-US"/>
              </w:rPr>
            </w:pPr>
            <w:r w:rsidRPr="008F7F47">
              <w:rPr>
                <w:rFonts w:cstheme="minorHAnsi"/>
                <w:b/>
                <w:bCs/>
                <w:sz w:val="20"/>
                <w:szCs w:val="24"/>
                <w:lang w:val="en-US"/>
              </w:rPr>
              <w:t xml:space="preserve">Attendance fee </w:t>
            </w:r>
          </w:p>
          <w:p w14:paraId="5FC55567" w14:textId="7D2F420C" w:rsidR="00AB353F" w:rsidRPr="00B11258" w:rsidRDefault="00AB353F" w:rsidP="00AB353F">
            <w:pPr>
              <w:rPr>
                <w:rFonts w:cstheme="minorHAnsi"/>
                <w:b/>
                <w:i/>
                <w:sz w:val="18"/>
                <w:lang w:val="en-US"/>
              </w:rPr>
            </w:pPr>
            <w:r w:rsidRPr="008F7F47">
              <w:rPr>
                <w:rFonts w:cstheme="minorHAnsi"/>
                <w:i/>
                <w:color w:val="595959" w:themeColor="text1" w:themeTint="A6"/>
                <w:sz w:val="16"/>
                <w:lang w:val="en-US"/>
              </w:rPr>
              <w:t xml:space="preserve">(registration </w:t>
            </w:r>
            <w:r>
              <w:rPr>
                <w:rFonts w:cstheme="minorHAnsi"/>
                <w:i/>
                <w:color w:val="595959" w:themeColor="text1" w:themeTint="A6"/>
                <w:sz w:val="16"/>
                <w:lang w:val="en-US"/>
              </w:rPr>
              <w:t xml:space="preserve">and payment </w:t>
            </w:r>
            <w:r w:rsidRPr="008F7F47">
              <w:rPr>
                <w:rFonts w:cstheme="minorHAnsi"/>
                <w:i/>
                <w:color w:val="595959" w:themeColor="text1" w:themeTint="A6"/>
                <w:sz w:val="16"/>
                <w:lang w:val="en-US"/>
              </w:rPr>
              <w:t xml:space="preserve">after </w:t>
            </w:r>
            <w:r>
              <w:rPr>
                <w:rFonts w:cstheme="minorHAnsi"/>
                <w:i/>
                <w:color w:val="595959" w:themeColor="text1" w:themeTint="A6"/>
                <w:sz w:val="16"/>
                <w:lang w:val="en-US"/>
              </w:rPr>
              <w:t>31</w:t>
            </w:r>
            <w:r w:rsidRPr="008F7F47">
              <w:rPr>
                <w:rFonts w:cstheme="minorHAnsi"/>
                <w:i/>
                <w:color w:val="595959" w:themeColor="text1" w:themeTint="A6"/>
                <w:sz w:val="16"/>
                <w:lang w:val="en-US"/>
              </w:rPr>
              <w:t xml:space="preserve"> October 202</w:t>
            </w:r>
            <w:r w:rsidR="00FC7390">
              <w:rPr>
                <w:rFonts w:cstheme="minorHAnsi"/>
                <w:i/>
                <w:color w:val="595959" w:themeColor="text1" w:themeTint="A6"/>
                <w:sz w:val="16"/>
                <w:lang w:val="en-US"/>
              </w:rPr>
              <w:t>4</w:t>
            </w:r>
            <w:r w:rsidRPr="008F7F47">
              <w:rPr>
                <w:rFonts w:cstheme="minorHAnsi"/>
                <w:i/>
                <w:color w:val="595959" w:themeColor="text1" w:themeTint="A6"/>
                <w:sz w:val="18"/>
                <w:lang w:val="en-US"/>
              </w:rPr>
              <w:t>)</w:t>
            </w:r>
          </w:p>
        </w:tc>
        <w:tc>
          <w:tcPr>
            <w:tcW w:w="1970" w:type="dxa"/>
            <w:vAlign w:val="center"/>
          </w:tcPr>
          <w:p w14:paraId="306A271C" w14:textId="5A7DCA52" w:rsidR="00AB353F" w:rsidRPr="008F7F47" w:rsidRDefault="00AB353F" w:rsidP="00AB353F">
            <w:pPr>
              <w:jc w:val="center"/>
              <w:rPr>
                <w:rFonts w:cstheme="minorHAnsi"/>
                <w:b/>
                <w:sz w:val="20"/>
                <w:szCs w:val="24"/>
                <w:lang w:val="en-US"/>
              </w:rPr>
            </w:pPr>
            <w:r>
              <w:rPr>
                <w:rFonts w:cstheme="minorHAnsi"/>
                <w:b/>
                <w:sz w:val="20"/>
                <w:szCs w:val="24"/>
                <w:lang w:val="en-US"/>
              </w:rPr>
              <w:t>9.</w:t>
            </w:r>
            <w:r w:rsidR="000F74C3">
              <w:rPr>
                <w:rFonts w:cstheme="minorHAnsi"/>
                <w:b/>
                <w:sz w:val="20"/>
                <w:szCs w:val="24"/>
                <w:lang w:val="en-US"/>
              </w:rPr>
              <w:t>49</w:t>
            </w:r>
            <w:r>
              <w:rPr>
                <w:rFonts w:cstheme="minorHAnsi"/>
                <w:b/>
                <w:sz w:val="20"/>
                <w:szCs w:val="24"/>
                <w:lang w:val="en-US"/>
              </w:rPr>
              <w:t>0</w:t>
            </w:r>
            <w:r w:rsidRPr="00517339">
              <w:rPr>
                <w:rFonts w:cstheme="minorHAnsi"/>
                <w:b/>
                <w:sz w:val="20"/>
                <w:szCs w:val="24"/>
                <w:lang w:val="en-US"/>
              </w:rPr>
              <w:t>,-</w:t>
            </w:r>
          </w:p>
        </w:tc>
        <w:tc>
          <w:tcPr>
            <w:tcW w:w="1574" w:type="dxa"/>
            <w:vAlign w:val="center"/>
          </w:tcPr>
          <w:p w14:paraId="736B3D14" w14:textId="77777777" w:rsidR="00AB353F" w:rsidRPr="00B11258" w:rsidRDefault="00AB353F" w:rsidP="00AB353F">
            <w:pPr>
              <w:jc w:val="center"/>
              <w:rPr>
                <w:rFonts w:cstheme="minorHAnsi"/>
                <w:b/>
                <w:sz w:val="18"/>
                <w:lang w:val="en-US"/>
              </w:rPr>
            </w:pPr>
          </w:p>
        </w:tc>
      </w:tr>
      <w:tr w:rsidR="00AB353F" w:rsidRPr="00B11258" w14:paraId="74FBFC4B" w14:textId="77777777" w:rsidTr="008F7F47">
        <w:trPr>
          <w:trHeight w:val="439"/>
        </w:trPr>
        <w:tc>
          <w:tcPr>
            <w:tcW w:w="6799" w:type="dxa"/>
            <w:vAlign w:val="center"/>
          </w:tcPr>
          <w:p w14:paraId="1B247673" w14:textId="77777777" w:rsidR="00AB353F" w:rsidRPr="008F7F47" w:rsidRDefault="00AB353F" w:rsidP="00AB353F">
            <w:pPr>
              <w:rPr>
                <w:rFonts w:cstheme="minorHAnsi"/>
                <w:b/>
                <w:bCs/>
                <w:sz w:val="18"/>
                <w:lang w:val="en-US"/>
              </w:rPr>
            </w:pPr>
            <w:r w:rsidRPr="008F7F47">
              <w:rPr>
                <w:rFonts w:cstheme="minorHAnsi"/>
                <w:b/>
                <w:bCs/>
                <w:sz w:val="20"/>
                <w:szCs w:val="24"/>
                <w:lang w:val="en-US"/>
              </w:rPr>
              <w:t>Attendance fee for members of ATZK, z.s.</w:t>
            </w:r>
          </w:p>
        </w:tc>
        <w:tc>
          <w:tcPr>
            <w:tcW w:w="1970" w:type="dxa"/>
            <w:vAlign w:val="center"/>
          </w:tcPr>
          <w:p w14:paraId="60E0E707" w14:textId="7D4B8D1B" w:rsidR="00AB353F" w:rsidRPr="008F7F47" w:rsidRDefault="000F74C3" w:rsidP="00AB353F">
            <w:pPr>
              <w:jc w:val="center"/>
              <w:rPr>
                <w:rFonts w:cstheme="minorHAnsi"/>
                <w:b/>
                <w:sz w:val="20"/>
                <w:szCs w:val="24"/>
                <w:lang w:val="en-US"/>
              </w:rPr>
            </w:pPr>
            <w:r>
              <w:rPr>
                <w:rFonts w:cstheme="minorHAnsi"/>
                <w:b/>
                <w:sz w:val="20"/>
                <w:szCs w:val="24"/>
                <w:lang w:val="en-US"/>
              </w:rPr>
              <w:t>7</w:t>
            </w:r>
            <w:r w:rsidR="00AB353F">
              <w:rPr>
                <w:rFonts w:cstheme="minorHAnsi"/>
                <w:b/>
                <w:sz w:val="20"/>
                <w:szCs w:val="24"/>
                <w:lang w:val="en-US"/>
              </w:rPr>
              <w:t>.</w:t>
            </w:r>
            <w:r>
              <w:rPr>
                <w:rFonts w:cstheme="minorHAnsi"/>
                <w:b/>
                <w:sz w:val="20"/>
                <w:szCs w:val="24"/>
                <w:lang w:val="en-US"/>
              </w:rPr>
              <w:t>9</w:t>
            </w:r>
            <w:r w:rsidR="00AB353F">
              <w:rPr>
                <w:rFonts w:cstheme="minorHAnsi"/>
                <w:b/>
                <w:sz w:val="20"/>
                <w:szCs w:val="24"/>
                <w:lang w:val="en-US"/>
              </w:rPr>
              <w:t>90</w:t>
            </w:r>
            <w:r w:rsidR="00AB353F" w:rsidRPr="00517339">
              <w:rPr>
                <w:rFonts w:cstheme="minorHAnsi"/>
                <w:b/>
                <w:sz w:val="20"/>
                <w:szCs w:val="24"/>
                <w:lang w:val="en-US"/>
              </w:rPr>
              <w:t>,-</w:t>
            </w:r>
          </w:p>
        </w:tc>
        <w:tc>
          <w:tcPr>
            <w:tcW w:w="1574" w:type="dxa"/>
            <w:vAlign w:val="center"/>
          </w:tcPr>
          <w:p w14:paraId="2F0BDBCC" w14:textId="77777777" w:rsidR="00AB353F" w:rsidRPr="00B11258" w:rsidRDefault="00AB353F" w:rsidP="00AB353F">
            <w:pPr>
              <w:jc w:val="center"/>
              <w:rPr>
                <w:rFonts w:cstheme="minorHAnsi"/>
                <w:b/>
                <w:sz w:val="18"/>
                <w:lang w:val="en-US"/>
              </w:rPr>
            </w:pPr>
          </w:p>
        </w:tc>
      </w:tr>
      <w:tr w:rsidR="00AB353F" w:rsidRPr="00B11258" w14:paraId="1B332FCF" w14:textId="77777777" w:rsidTr="008F7F47">
        <w:trPr>
          <w:trHeight w:val="439"/>
        </w:trPr>
        <w:tc>
          <w:tcPr>
            <w:tcW w:w="6799" w:type="dxa"/>
            <w:vAlign w:val="center"/>
          </w:tcPr>
          <w:p w14:paraId="020ACBA0" w14:textId="77777777" w:rsidR="00AB353F" w:rsidRPr="008F7F47" w:rsidRDefault="00AB353F" w:rsidP="00AB353F">
            <w:pPr>
              <w:rPr>
                <w:rFonts w:cstheme="minorHAnsi"/>
                <w:b/>
                <w:bCs/>
                <w:sz w:val="18"/>
                <w:lang w:val="en-US"/>
              </w:rPr>
            </w:pPr>
            <w:r w:rsidRPr="008F7F47">
              <w:rPr>
                <w:rFonts w:cstheme="minorHAnsi"/>
                <w:b/>
                <w:bCs/>
                <w:sz w:val="20"/>
                <w:szCs w:val="24"/>
                <w:lang w:val="en-US"/>
              </w:rPr>
              <w:t>Attendance fee for students</w:t>
            </w:r>
          </w:p>
        </w:tc>
        <w:tc>
          <w:tcPr>
            <w:tcW w:w="1970" w:type="dxa"/>
            <w:vAlign w:val="center"/>
          </w:tcPr>
          <w:p w14:paraId="73326EB2" w14:textId="40CBDE65" w:rsidR="00AB353F" w:rsidRPr="008F7F47" w:rsidRDefault="000F74C3" w:rsidP="00AB353F">
            <w:pPr>
              <w:jc w:val="center"/>
              <w:rPr>
                <w:rFonts w:cstheme="minorHAnsi"/>
                <w:b/>
                <w:sz w:val="20"/>
                <w:szCs w:val="24"/>
                <w:lang w:val="en-US"/>
              </w:rPr>
            </w:pPr>
            <w:r>
              <w:rPr>
                <w:rFonts w:cstheme="minorHAnsi"/>
                <w:b/>
                <w:sz w:val="20"/>
                <w:szCs w:val="24"/>
                <w:lang w:val="en-US"/>
              </w:rPr>
              <w:t>5</w:t>
            </w:r>
            <w:r w:rsidR="00AB353F">
              <w:rPr>
                <w:rFonts w:cstheme="minorHAnsi"/>
                <w:b/>
                <w:sz w:val="20"/>
                <w:szCs w:val="24"/>
                <w:lang w:val="en-US"/>
              </w:rPr>
              <w:t>.</w:t>
            </w:r>
            <w:r>
              <w:rPr>
                <w:rFonts w:cstheme="minorHAnsi"/>
                <w:b/>
                <w:sz w:val="20"/>
                <w:szCs w:val="24"/>
                <w:lang w:val="en-US"/>
              </w:rPr>
              <w:t>9</w:t>
            </w:r>
            <w:r w:rsidR="00AB353F">
              <w:rPr>
                <w:rFonts w:cstheme="minorHAnsi"/>
                <w:b/>
                <w:sz w:val="20"/>
                <w:szCs w:val="24"/>
                <w:lang w:val="en-US"/>
              </w:rPr>
              <w:t>90</w:t>
            </w:r>
            <w:r w:rsidR="00AB353F" w:rsidRPr="00517339">
              <w:rPr>
                <w:rFonts w:cstheme="minorHAnsi"/>
                <w:b/>
                <w:sz w:val="20"/>
                <w:szCs w:val="24"/>
                <w:lang w:val="en-US"/>
              </w:rPr>
              <w:t>,-</w:t>
            </w:r>
          </w:p>
        </w:tc>
        <w:tc>
          <w:tcPr>
            <w:tcW w:w="1574" w:type="dxa"/>
            <w:vAlign w:val="center"/>
          </w:tcPr>
          <w:p w14:paraId="70CD9DFF" w14:textId="77777777" w:rsidR="00AB353F" w:rsidRPr="00B11258" w:rsidRDefault="00AB353F" w:rsidP="00AB353F">
            <w:pPr>
              <w:jc w:val="center"/>
              <w:rPr>
                <w:rFonts w:cstheme="minorHAnsi"/>
                <w:b/>
                <w:sz w:val="18"/>
                <w:lang w:val="en-US"/>
              </w:rPr>
            </w:pPr>
          </w:p>
        </w:tc>
      </w:tr>
      <w:tr w:rsidR="00AB353F" w:rsidRPr="00B11258" w14:paraId="7B133576" w14:textId="77777777" w:rsidTr="008F7F47">
        <w:trPr>
          <w:trHeight w:val="439"/>
        </w:trPr>
        <w:tc>
          <w:tcPr>
            <w:tcW w:w="6799" w:type="dxa"/>
            <w:vAlign w:val="center"/>
          </w:tcPr>
          <w:p w14:paraId="15BDC888" w14:textId="77777777" w:rsidR="00AB353F" w:rsidRPr="008F7F47" w:rsidRDefault="00AB353F" w:rsidP="00AB353F">
            <w:pPr>
              <w:rPr>
                <w:rFonts w:cstheme="minorHAnsi"/>
                <w:b/>
                <w:bCs/>
                <w:sz w:val="18"/>
                <w:lang w:val="en-US"/>
              </w:rPr>
            </w:pPr>
            <w:r w:rsidRPr="008F7F47">
              <w:rPr>
                <w:rFonts w:cstheme="minorHAnsi"/>
                <w:b/>
                <w:bCs/>
                <w:sz w:val="20"/>
                <w:szCs w:val="24"/>
                <w:lang w:val="en-US"/>
              </w:rPr>
              <w:t>Additional conference proceedings</w:t>
            </w:r>
          </w:p>
        </w:tc>
        <w:tc>
          <w:tcPr>
            <w:tcW w:w="1970" w:type="dxa"/>
            <w:vAlign w:val="center"/>
          </w:tcPr>
          <w:p w14:paraId="2CC2C2F4" w14:textId="74A4917E" w:rsidR="00AB353F" w:rsidRPr="008F7F47" w:rsidRDefault="00AB353F" w:rsidP="00AB353F">
            <w:pPr>
              <w:jc w:val="center"/>
              <w:rPr>
                <w:rFonts w:cstheme="minorHAnsi"/>
                <w:b/>
                <w:sz w:val="20"/>
                <w:szCs w:val="24"/>
                <w:lang w:val="en-US"/>
              </w:rPr>
            </w:pPr>
            <w:r w:rsidRPr="00517339">
              <w:rPr>
                <w:rFonts w:cstheme="minorHAnsi"/>
                <w:b/>
                <w:sz w:val="20"/>
                <w:szCs w:val="24"/>
                <w:lang w:val="en-US"/>
              </w:rPr>
              <w:t>1.000,-</w:t>
            </w:r>
          </w:p>
        </w:tc>
        <w:tc>
          <w:tcPr>
            <w:tcW w:w="1574" w:type="dxa"/>
            <w:vAlign w:val="center"/>
          </w:tcPr>
          <w:p w14:paraId="46BDD14C" w14:textId="77777777" w:rsidR="00AB353F" w:rsidRPr="00B11258" w:rsidRDefault="00AB353F" w:rsidP="00AB353F">
            <w:pPr>
              <w:jc w:val="center"/>
              <w:rPr>
                <w:rFonts w:cstheme="minorHAnsi"/>
                <w:b/>
                <w:sz w:val="18"/>
                <w:lang w:val="en-US"/>
              </w:rPr>
            </w:pPr>
          </w:p>
        </w:tc>
      </w:tr>
      <w:tr w:rsidR="00AB353F" w:rsidRPr="00B11258" w14:paraId="047570FF" w14:textId="77777777" w:rsidTr="008F7F47">
        <w:trPr>
          <w:trHeight w:val="439"/>
        </w:trPr>
        <w:tc>
          <w:tcPr>
            <w:tcW w:w="6799" w:type="dxa"/>
            <w:vAlign w:val="center"/>
          </w:tcPr>
          <w:p w14:paraId="2AF6DC71" w14:textId="77777777" w:rsidR="00AB353F" w:rsidRDefault="00AB353F" w:rsidP="00AB353F">
            <w:pPr>
              <w:rPr>
                <w:rFonts w:cstheme="minorHAnsi"/>
                <w:sz w:val="16"/>
                <w:lang w:val="en-US"/>
              </w:rPr>
            </w:pPr>
            <w:r w:rsidRPr="008F7F47">
              <w:rPr>
                <w:rFonts w:cstheme="minorHAnsi"/>
                <w:b/>
                <w:bCs/>
                <w:sz w:val="20"/>
                <w:szCs w:val="24"/>
                <w:lang w:val="en-US"/>
              </w:rPr>
              <w:t>Additional conference gala dinner</w:t>
            </w:r>
            <w:r w:rsidRPr="008F7F47">
              <w:rPr>
                <w:rFonts w:cstheme="minorHAnsi"/>
                <w:sz w:val="20"/>
                <w:szCs w:val="24"/>
                <w:lang w:val="en-US"/>
              </w:rPr>
              <w:t xml:space="preserve"> </w:t>
            </w:r>
          </w:p>
          <w:p w14:paraId="5B73962B" w14:textId="77777777" w:rsidR="00AB353F" w:rsidRPr="00B11258" w:rsidRDefault="00AB353F" w:rsidP="00AB353F">
            <w:pPr>
              <w:rPr>
                <w:rFonts w:cstheme="minorHAnsi"/>
                <w:b/>
                <w:sz w:val="18"/>
                <w:lang w:val="en-US"/>
              </w:rPr>
            </w:pPr>
            <w:r w:rsidRPr="008F7F47">
              <w:rPr>
                <w:rFonts w:cstheme="minorHAnsi"/>
                <w:color w:val="595959" w:themeColor="text1" w:themeTint="A6"/>
                <w:sz w:val="16"/>
                <w:lang w:val="en-US"/>
              </w:rPr>
              <w:t>(for an accompanying person)</w:t>
            </w:r>
          </w:p>
        </w:tc>
        <w:tc>
          <w:tcPr>
            <w:tcW w:w="1970" w:type="dxa"/>
            <w:vAlign w:val="center"/>
          </w:tcPr>
          <w:p w14:paraId="7C54D585" w14:textId="1FA578D9" w:rsidR="00AB353F" w:rsidRPr="008F7F47" w:rsidRDefault="00AB353F" w:rsidP="00AB353F">
            <w:pPr>
              <w:jc w:val="center"/>
              <w:rPr>
                <w:rFonts w:cstheme="minorHAnsi"/>
                <w:b/>
                <w:sz w:val="20"/>
                <w:szCs w:val="24"/>
                <w:lang w:val="en-US"/>
              </w:rPr>
            </w:pPr>
            <w:r>
              <w:rPr>
                <w:rFonts w:cstheme="minorHAnsi"/>
                <w:b/>
                <w:sz w:val="20"/>
                <w:szCs w:val="24"/>
              </w:rPr>
              <w:t>1.</w:t>
            </w:r>
            <w:r w:rsidR="000F74C3">
              <w:rPr>
                <w:rFonts w:cstheme="minorHAnsi"/>
                <w:b/>
                <w:sz w:val="20"/>
                <w:szCs w:val="24"/>
              </w:rPr>
              <w:t>5</w:t>
            </w:r>
            <w:r>
              <w:rPr>
                <w:rFonts w:cstheme="minorHAnsi"/>
                <w:b/>
                <w:sz w:val="20"/>
                <w:szCs w:val="24"/>
              </w:rPr>
              <w:t>90</w:t>
            </w:r>
            <w:r w:rsidRPr="00517339">
              <w:rPr>
                <w:rFonts w:cstheme="minorHAnsi"/>
                <w:b/>
                <w:sz w:val="20"/>
                <w:szCs w:val="24"/>
              </w:rPr>
              <w:t>,-</w:t>
            </w:r>
          </w:p>
        </w:tc>
        <w:tc>
          <w:tcPr>
            <w:tcW w:w="1574" w:type="dxa"/>
            <w:vAlign w:val="center"/>
          </w:tcPr>
          <w:p w14:paraId="5D9050B7" w14:textId="77777777" w:rsidR="00AB353F" w:rsidRPr="00B11258" w:rsidRDefault="00AB353F" w:rsidP="00AB353F">
            <w:pPr>
              <w:jc w:val="center"/>
              <w:rPr>
                <w:rFonts w:cstheme="minorHAnsi"/>
                <w:b/>
                <w:sz w:val="18"/>
                <w:lang w:val="en-US"/>
              </w:rPr>
            </w:pPr>
          </w:p>
        </w:tc>
      </w:tr>
      <w:tr w:rsidR="00F133B9" w:rsidRPr="00B11258" w14:paraId="54C64501" w14:textId="77777777" w:rsidTr="008F7F47">
        <w:trPr>
          <w:trHeight w:val="440"/>
        </w:trPr>
        <w:tc>
          <w:tcPr>
            <w:tcW w:w="6799" w:type="dxa"/>
            <w:vAlign w:val="center"/>
          </w:tcPr>
          <w:p w14:paraId="287CAB6C" w14:textId="77777777" w:rsidR="00F133B9" w:rsidRPr="00B11258" w:rsidRDefault="00F133B9" w:rsidP="00F133B9">
            <w:pPr>
              <w:rPr>
                <w:rFonts w:cstheme="minorHAnsi"/>
                <w:sz w:val="18"/>
                <w:lang w:val="en-US"/>
              </w:rPr>
            </w:pPr>
            <w:r w:rsidRPr="00B11258">
              <w:rPr>
                <w:rFonts w:cstheme="minorHAnsi"/>
                <w:sz w:val="18"/>
                <w:lang w:val="en-US"/>
              </w:rPr>
              <w:t>*</w:t>
            </w:r>
            <w:r w:rsidRPr="008F7F47">
              <w:rPr>
                <w:rFonts w:cstheme="minorHAnsi"/>
                <w:b/>
                <w:bCs/>
                <w:sz w:val="20"/>
                <w:szCs w:val="24"/>
                <w:lang w:val="en-US"/>
              </w:rPr>
              <w:t xml:space="preserve"> SMA – Best Presentation Paper Contest</w:t>
            </w:r>
          </w:p>
        </w:tc>
        <w:tc>
          <w:tcPr>
            <w:tcW w:w="1970" w:type="dxa"/>
            <w:vAlign w:val="center"/>
          </w:tcPr>
          <w:p w14:paraId="51C91E55" w14:textId="77777777" w:rsidR="00F133B9" w:rsidRPr="00B11258" w:rsidRDefault="00B11258" w:rsidP="00F133B9">
            <w:pPr>
              <w:jc w:val="center"/>
              <w:rPr>
                <w:rFonts w:cstheme="minorHAnsi"/>
                <w:b/>
                <w:sz w:val="20"/>
                <w:lang w:val="en-US"/>
              </w:rPr>
            </w:pPr>
            <w:r w:rsidRPr="00CF6AFC">
              <w:rPr>
                <w:rFonts w:cstheme="minorHAnsi"/>
                <w:b/>
                <w:sz w:val="18"/>
              </w:rPr>
              <w:t>-----</w:t>
            </w:r>
          </w:p>
        </w:tc>
        <w:tc>
          <w:tcPr>
            <w:tcW w:w="1574" w:type="dxa"/>
            <w:vAlign w:val="center"/>
          </w:tcPr>
          <w:p w14:paraId="2B9D8363" w14:textId="77777777" w:rsidR="00F133B9" w:rsidRPr="00B11258" w:rsidRDefault="00F133B9" w:rsidP="00F133B9">
            <w:pPr>
              <w:jc w:val="center"/>
              <w:rPr>
                <w:rFonts w:cstheme="minorHAnsi"/>
                <w:b/>
                <w:sz w:val="20"/>
                <w:lang w:val="en-US"/>
              </w:rPr>
            </w:pPr>
          </w:p>
        </w:tc>
      </w:tr>
    </w:tbl>
    <w:p w14:paraId="5552219C" w14:textId="32A42865" w:rsidR="00D04AAE" w:rsidRPr="00B11258" w:rsidRDefault="00D04AAE" w:rsidP="00D04AAE">
      <w:pPr>
        <w:numPr>
          <w:ilvl w:val="0"/>
          <w:numId w:val="2"/>
        </w:numPr>
        <w:ind w:left="284" w:right="1842" w:hanging="284"/>
        <w:contextualSpacing/>
        <w:rPr>
          <w:rFonts w:cstheme="minorHAnsi"/>
          <w:i/>
          <w:sz w:val="14"/>
          <w:lang w:val="en-US"/>
        </w:rPr>
      </w:pPr>
      <w:r w:rsidRPr="00B11258">
        <w:rPr>
          <w:rFonts w:cstheme="minorHAnsi"/>
          <w:i/>
          <w:sz w:val="14"/>
          <w:lang w:val="en-US"/>
        </w:rPr>
        <w:t>All prices include 21 % VAT.</w:t>
      </w:r>
      <w:r w:rsidR="00AB353F" w:rsidRPr="00AB353F">
        <w:t xml:space="preserve"> </w:t>
      </w:r>
      <w:r w:rsidR="00AB353F" w:rsidRPr="00AB353F">
        <w:rPr>
          <w:rFonts w:cstheme="minorHAnsi"/>
          <w:i/>
          <w:sz w:val="14"/>
          <w:lang w:val="en-US"/>
        </w:rPr>
        <w:t>Prices will be converted into EUR according to the current exchange rate.</w:t>
      </w:r>
    </w:p>
    <w:p w14:paraId="4AE04D3D" w14:textId="77777777" w:rsidR="00D04AAE" w:rsidRPr="00B11258" w:rsidRDefault="00D04AAE" w:rsidP="00BD7F9C">
      <w:pPr>
        <w:pStyle w:val="Odstavecseseznamem"/>
        <w:numPr>
          <w:ilvl w:val="0"/>
          <w:numId w:val="2"/>
        </w:numPr>
        <w:ind w:left="284" w:right="283" w:hanging="284"/>
        <w:rPr>
          <w:rFonts w:cstheme="minorHAnsi"/>
          <w:i/>
          <w:sz w:val="14"/>
          <w:lang w:val="en-US"/>
        </w:rPr>
      </w:pPr>
      <w:r w:rsidRPr="00B11258">
        <w:rPr>
          <w:rFonts w:cstheme="minorHAnsi"/>
          <w:i/>
          <w:sz w:val="14"/>
          <w:lang w:val="en-US"/>
        </w:rPr>
        <w:t>The conference fee includes the attendance of all sessions, lunch and refreshments during the conference, one conference gala evening, one conference proceedings. The proceedings of conference will be provided as hard copy “Proceedings of Abstracts” with an included electronic version of the proceedings. After the registration you will receive a confirmation and a pro-forma invoice. The cash payment isn´t possible.  The conference fee won´t be refunded in case of participant´s absence, but conference proceedings will be send by post. </w:t>
      </w:r>
    </w:p>
    <w:p w14:paraId="1A0008C3" w14:textId="77777777" w:rsidR="00BB7D1B" w:rsidRPr="00B11258" w:rsidRDefault="00BB7D1B" w:rsidP="00931C4E">
      <w:pPr>
        <w:spacing w:line="360" w:lineRule="auto"/>
        <w:rPr>
          <w:rFonts w:cstheme="minorHAnsi"/>
          <w:sz w:val="18"/>
          <w:lang w:val="en-US"/>
        </w:rPr>
      </w:pPr>
    </w:p>
    <w:tbl>
      <w:tblPr>
        <w:tblStyle w:val="Mkatabulky"/>
        <w:tblW w:w="0" w:type="auto"/>
        <w:tblLook w:val="04A0" w:firstRow="1" w:lastRow="0" w:firstColumn="1" w:lastColumn="0" w:noHBand="0" w:noVBand="1"/>
      </w:tblPr>
      <w:tblGrid>
        <w:gridCol w:w="4957"/>
      </w:tblGrid>
      <w:tr w:rsidR="00644056" w:rsidRPr="00B11258" w14:paraId="73CB4EA7" w14:textId="77777777" w:rsidTr="00FC7390">
        <w:trPr>
          <w:trHeight w:val="397"/>
        </w:trPr>
        <w:tc>
          <w:tcPr>
            <w:tcW w:w="4957" w:type="dxa"/>
            <w:shd w:val="clear" w:color="auto" w:fill="D9D9D9" w:themeFill="background1" w:themeFillShade="D9"/>
          </w:tcPr>
          <w:p w14:paraId="195883F7" w14:textId="1F4FB084" w:rsidR="00644056" w:rsidRPr="00B11258" w:rsidRDefault="00BB7D1B" w:rsidP="00087396">
            <w:pPr>
              <w:rPr>
                <w:rFonts w:cstheme="minorHAnsi"/>
                <w:b/>
                <w:sz w:val="28"/>
                <w:szCs w:val="28"/>
                <w:lang w:val="en-US"/>
              </w:rPr>
            </w:pPr>
            <w:r w:rsidRPr="00B11258">
              <w:rPr>
                <w:rFonts w:cstheme="minorHAnsi"/>
                <w:i/>
                <w:noProof/>
                <w:sz w:val="16"/>
                <w:lang w:eastAsia="cs-CZ"/>
              </w:rPr>
              <mc:AlternateContent>
                <mc:Choice Requires="wps">
                  <w:drawing>
                    <wp:anchor distT="0" distB="0" distL="114300" distR="114300" simplePos="0" relativeHeight="251659264" behindDoc="0" locked="0" layoutInCell="1" allowOverlap="1" wp14:anchorId="47FB1481" wp14:editId="01A0A758">
                      <wp:simplePos x="0" y="0"/>
                      <wp:positionH relativeFrom="column">
                        <wp:posOffset>3245485</wp:posOffset>
                      </wp:positionH>
                      <wp:positionV relativeFrom="paragraph">
                        <wp:posOffset>164465</wp:posOffset>
                      </wp:positionV>
                      <wp:extent cx="3437255" cy="17145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1714500"/>
                              </a:xfrm>
                              <a:prstGeom prst="rect">
                                <a:avLst/>
                              </a:prstGeom>
                              <a:solidFill>
                                <a:srgbClr val="FFFFFF"/>
                              </a:solidFill>
                              <a:ln w="9525">
                                <a:noFill/>
                                <a:miter lim="800000"/>
                                <a:headEnd/>
                                <a:tailEnd/>
                              </a:ln>
                            </wps:spPr>
                            <wps:txbx>
                              <w:txbxContent>
                                <w:p w14:paraId="0A373934" w14:textId="77777777" w:rsidR="003A7F9A" w:rsidRDefault="003A7F9A" w:rsidP="003A7F9A">
                                  <w:pPr>
                                    <w:rPr>
                                      <w:b/>
                                      <w:sz w:val="20"/>
                                      <w:szCs w:val="20"/>
                                      <w:lang w:val="en-US"/>
                                    </w:rPr>
                                  </w:pPr>
                                  <w:r w:rsidRPr="00F535F8">
                                    <w:rPr>
                                      <w:b/>
                                      <w:sz w:val="20"/>
                                      <w:szCs w:val="20"/>
                                      <w:lang w:val="en-US"/>
                                    </w:rPr>
                                    <w:t xml:space="preserve">After the registration you will receive a confirmation and </w:t>
                                  </w:r>
                                  <w:r>
                                    <w:rPr>
                                      <w:b/>
                                      <w:sz w:val="20"/>
                                      <w:szCs w:val="20"/>
                                      <w:lang w:val="en-US"/>
                                    </w:rPr>
                                    <w:t>a pro-forma invoice</w:t>
                                  </w:r>
                                  <w:r w:rsidRPr="00F535F8">
                                    <w:rPr>
                                      <w:b/>
                                      <w:sz w:val="20"/>
                                      <w:szCs w:val="20"/>
                                      <w:lang w:val="en-US"/>
                                    </w:rPr>
                                    <w:t xml:space="preserve">. Payments by bank transfer have to be made within two weeks after </w:t>
                                  </w:r>
                                  <w:r>
                                    <w:rPr>
                                      <w:b/>
                                      <w:sz w:val="20"/>
                                      <w:szCs w:val="20"/>
                                      <w:lang w:val="en-US"/>
                                    </w:rPr>
                                    <w:t>receiving</w:t>
                                  </w:r>
                                  <w:r w:rsidRPr="00F535F8">
                                    <w:rPr>
                                      <w:b/>
                                      <w:sz w:val="20"/>
                                      <w:szCs w:val="20"/>
                                      <w:lang w:val="en-US"/>
                                    </w:rPr>
                                    <w:t xml:space="preserve"> of </w:t>
                                  </w:r>
                                  <w:r>
                                    <w:rPr>
                                      <w:b/>
                                      <w:sz w:val="20"/>
                                      <w:szCs w:val="20"/>
                                      <w:lang w:val="en-US"/>
                                    </w:rPr>
                                    <w:t>the pro-forma invoice</w:t>
                                  </w:r>
                                  <w:r w:rsidRPr="00F535F8">
                                    <w:rPr>
                                      <w:b/>
                                      <w:sz w:val="20"/>
                                      <w:szCs w:val="20"/>
                                      <w:lang w:val="en-US"/>
                                    </w:rPr>
                                    <w:t xml:space="preserve">. </w:t>
                                  </w:r>
                                </w:p>
                                <w:p w14:paraId="039A43B4" w14:textId="77777777" w:rsidR="003A7F9A" w:rsidRPr="00FC7390" w:rsidRDefault="003A7F9A" w:rsidP="003A7F9A">
                                  <w:pPr>
                                    <w:rPr>
                                      <w:b/>
                                      <w:sz w:val="10"/>
                                      <w:szCs w:val="10"/>
                                      <w:lang w:val="en-US"/>
                                    </w:rPr>
                                  </w:pPr>
                                </w:p>
                                <w:p w14:paraId="37F9411E" w14:textId="4EFEE9CE" w:rsidR="00462288" w:rsidRDefault="00AB353F" w:rsidP="00462288">
                                  <w:pPr>
                                    <w:rPr>
                                      <w:sz w:val="18"/>
                                      <w:lang w:val="en-US"/>
                                    </w:rPr>
                                  </w:pPr>
                                  <w:r>
                                    <w:rPr>
                                      <w:sz w:val="18"/>
                                      <w:lang w:val="en-US"/>
                                    </w:rPr>
                                    <w:t>T</w:t>
                                  </w:r>
                                  <w:r w:rsidR="00462288">
                                    <w:rPr>
                                      <w:sz w:val="18"/>
                                      <w:lang w:val="en-US"/>
                                    </w:rPr>
                                    <w:t>he accommodation is not possible to be booked by the organizer.</w:t>
                                  </w:r>
                                </w:p>
                                <w:p w14:paraId="5FD2FE29" w14:textId="494B1974" w:rsidR="0072626F" w:rsidRDefault="0072626F" w:rsidP="0072626F">
                                  <w:r w:rsidRPr="0072626F">
                                    <w:rPr>
                                      <w:b/>
                                      <w:bCs/>
                                      <w:sz w:val="18"/>
                                      <w:lang w:val="en-US"/>
                                    </w:rPr>
                                    <w:t>Please, make your booking as soon as possible. The capacities of hotels are limited</w:t>
                                  </w:r>
                                  <w:r>
                                    <w:rPr>
                                      <w:sz w:val="18"/>
                                      <w:lang w:val="en-US"/>
                                    </w:rPr>
                                    <w:t>.</w:t>
                                  </w:r>
                                  <w:r w:rsidR="00462288">
                                    <w:rPr>
                                      <w:sz w:val="18"/>
                                      <w:lang w:val="en-US"/>
                                    </w:rPr>
                                    <w:t xml:space="preserve"> You </w:t>
                                  </w:r>
                                  <w:r w:rsidR="003A7F9A" w:rsidRPr="003A7F9A">
                                    <w:rPr>
                                      <w:sz w:val="18"/>
                                      <w:lang w:val="en-US"/>
                                    </w:rPr>
                                    <w:t xml:space="preserve">find </w:t>
                                  </w:r>
                                  <w:r w:rsidR="00462288">
                                    <w:rPr>
                                      <w:sz w:val="18"/>
                                      <w:lang w:val="en-US"/>
                                    </w:rPr>
                                    <w:t>t</w:t>
                                  </w:r>
                                  <w:r w:rsidR="00462288" w:rsidRPr="003A7F9A">
                                    <w:rPr>
                                      <w:sz w:val="18"/>
                                      <w:lang w:val="en-US"/>
                                    </w:rPr>
                                    <w:t>he list of hotels</w:t>
                                  </w:r>
                                  <w:r w:rsidR="003A7F9A" w:rsidRPr="003A7F9A">
                                    <w:rPr>
                                      <w:sz w:val="18"/>
                                      <w:lang w:val="en-US"/>
                                    </w:rPr>
                                    <w:t xml:space="preserve"> on </w:t>
                                  </w:r>
                                  <w:hyperlink r:id="rId6" w:history="1">
                                    <w:r w:rsidR="00FC7390" w:rsidRPr="00F54AA0">
                                      <w:rPr>
                                        <w:rStyle w:val="Hypertextovodkaz"/>
                                        <w:sz w:val="18"/>
                                        <w:lang w:val="en-US"/>
                                      </w:rPr>
                                      <w:t>www.htconference.cz</w:t>
                                    </w:r>
                                  </w:hyperlink>
                                  <w:r>
                                    <w:t>.</w:t>
                                  </w:r>
                                </w:p>
                                <w:p w14:paraId="74C3A625" w14:textId="77777777" w:rsidR="00462288" w:rsidRPr="00FC7390" w:rsidRDefault="00462288" w:rsidP="0072626F">
                                  <w:pPr>
                                    <w:rPr>
                                      <w:sz w:val="10"/>
                                      <w:szCs w:val="14"/>
                                    </w:rPr>
                                  </w:pPr>
                                </w:p>
                                <w:p w14:paraId="6DC7F8A3" w14:textId="5F751049" w:rsidR="003A7F9A" w:rsidRPr="003A7F9A" w:rsidRDefault="003A7F9A" w:rsidP="0072626F">
                                  <w:r w:rsidRPr="003A7F9A">
                                    <w:rPr>
                                      <w:sz w:val="18"/>
                                      <w:lang w:val="en-US"/>
                                    </w:rPr>
                                    <w:t xml:space="preserve">Please, make your registration </w:t>
                                  </w:r>
                                  <w:r w:rsidR="00462288">
                                    <w:rPr>
                                      <w:sz w:val="18"/>
                                      <w:lang w:val="en-US"/>
                                    </w:rPr>
                                    <w:t xml:space="preserve">on conference </w:t>
                                  </w:r>
                                  <w:r w:rsidRPr="003A7F9A">
                                    <w:rPr>
                                      <w:sz w:val="18"/>
                                      <w:lang w:val="en-US"/>
                                    </w:rPr>
                                    <w:t xml:space="preserve">as soon as possible. The number of participants is </w:t>
                                  </w:r>
                                  <w:r w:rsidRPr="003A7F9A">
                                    <w:rPr>
                                      <w:sz w:val="18"/>
                                      <w:szCs w:val="20"/>
                                      <w:lang w:val="en-US"/>
                                    </w:rPr>
                                    <w:t>limited.</w:t>
                                  </w:r>
                                  <w:r w:rsidRPr="003A7F9A">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B1481" id="_x0000_t202" coordsize="21600,21600" o:spt="202" path="m,l,21600r21600,l21600,xe">
                      <v:stroke joinstyle="miter"/>
                      <v:path gradientshapeok="t" o:connecttype="rect"/>
                    </v:shapetype>
                    <v:shape id="Textové pole 2" o:spid="_x0000_s1026" type="#_x0000_t202" style="position:absolute;margin-left:255.55pt;margin-top:12.95pt;width:270.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mdDwIAAPcDAAAOAAAAZHJzL2Uyb0RvYy54bWysU21v2yAQ/j5p/wHxfbGdxk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" stroked="f">
                      <v:textbox>
                        <w:txbxContent>
                          <w:p w14:paraId="0A373934" w14:textId="77777777" w:rsidR="003A7F9A" w:rsidRDefault="003A7F9A" w:rsidP="003A7F9A">
                            <w:pPr>
                              <w:rPr>
                                <w:b/>
                                <w:sz w:val="20"/>
                                <w:szCs w:val="20"/>
                                <w:lang w:val="en-US"/>
                              </w:rPr>
                            </w:pPr>
                            <w:r w:rsidRPr="00F535F8">
                              <w:rPr>
                                <w:b/>
                                <w:sz w:val="20"/>
                                <w:szCs w:val="20"/>
                                <w:lang w:val="en-US"/>
                              </w:rPr>
                              <w:t xml:space="preserve">After the registration you will receive a confirmation and </w:t>
                            </w:r>
                            <w:r>
                              <w:rPr>
                                <w:b/>
                                <w:sz w:val="20"/>
                                <w:szCs w:val="20"/>
                                <w:lang w:val="en-US"/>
                              </w:rPr>
                              <w:t>a pro-forma invoice</w:t>
                            </w:r>
                            <w:r w:rsidRPr="00F535F8">
                              <w:rPr>
                                <w:b/>
                                <w:sz w:val="20"/>
                                <w:szCs w:val="20"/>
                                <w:lang w:val="en-US"/>
                              </w:rPr>
                              <w:t xml:space="preserve">. Payments by bank transfer have to be made within two weeks after </w:t>
                            </w:r>
                            <w:r>
                              <w:rPr>
                                <w:b/>
                                <w:sz w:val="20"/>
                                <w:szCs w:val="20"/>
                                <w:lang w:val="en-US"/>
                              </w:rPr>
                              <w:t>receiving</w:t>
                            </w:r>
                            <w:r w:rsidRPr="00F535F8">
                              <w:rPr>
                                <w:b/>
                                <w:sz w:val="20"/>
                                <w:szCs w:val="20"/>
                                <w:lang w:val="en-US"/>
                              </w:rPr>
                              <w:t xml:space="preserve"> of </w:t>
                            </w:r>
                            <w:r>
                              <w:rPr>
                                <w:b/>
                                <w:sz w:val="20"/>
                                <w:szCs w:val="20"/>
                                <w:lang w:val="en-US"/>
                              </w:rPr>
                              <w:t>the pro-forma invoice</w:t>
                            </w:r>
                            <w:r w:rsidRPr="00F535F8">
                              <w:rPr>
                                <w:b/>
                                <w:sz w:val="20"/>
                                <w:szCs w:val="20"/>
                                <w:lang w:val="en-US"/>
                              </w:rPr>
                              <w:t xml:space="preserve">. </w:t>
                            </w:r>
                          </w:p>
                          <w:p w14:paraId="039A43B4" w14:textId="77777777" w:rsidR="003A7F9A" w:rsidRPr="00FC7390" w:rsidRDefault="003A7F9A" w:rsidP="003A7F9A">
                            <w:pPr>
                              <w:rPr>
                                <w:b/>
                                <w:sz w:val="10"/>
                                <w:szCs w:val="10"/>
                                <w:lang w:val="en-US"/>
                              </w:rPr>
                            </w:pPr>
                          </w:p>
                          <w:p w14:paraId="37F9411E" w14:textId="4EFEE9CE" w:rsidR="00462288" w:rsidRDefault="00AB353F" w:rsidP="00462288">
                            <w:pPr>
                              <w:rPr>
                                <w:sz w:val="18"/>
                                <w:lang w:val="en-US"/>
                              </w:rPr>
                            </w:pPr>
                            <w:r>
                              <w:rPr>
                                <w:sz w:val="18"/>
                                <w:lang w:val="en-US"/>
                              </w:rPr>
                              <w:t>T</w:t>
                            </w:r>
                            <w:r w:rsidR="00462288">
                              <w:rPr>
                                <w:sz w:val="18"/>
                                <w:lang w:val="en-US"/>
                              </w:rPr>
                              <w:t>he accommodation is not possible to be booked by the organizer.</w:t>
                            </w:r>
                          </w:p>
                          <w:p w14:paraId="5FD2FE29" w14:textId="494B1974" w:rsidR="0072626F" w:rsidRDefault="0072626F" w:rsidP="0072626F">
                            <w:r w:rsidRPr="0072626F">
                              <w:rPr>
                                <w:b/>
                                <w:bCs/>
                                <w:sz w:val="18"/>
                                <w:lang w:val="en-US"/>
                              </w:rPr>
                              <w:t>Please, make your booking as soon as possible. The capacities of hotels are limited</w:t>
                            </w:r>
                            <w:r>
                              <w:rPr>
                                <w:sz w:val="18"/>
                                <w:lang w:val="en-US"/>
                              </w:rPr>
                              <w:t>.</w:t>
                            </w:r>
                            <w:r w:rsidR="00462288">
                              <w:rPr>
                                <w:sz w:val="18"/>
                                <w:lang w:val="en-US"/>
                              </w:rPr>
                              <w:t xml:space="preserve"> You </w:t>
                            </w:r>
                            <w:r w:rsidR="003A7F9A" w:rsidRPr="003A7F9A">
                              <w:rPr>
                                <w:sz w:val="18"/>
                                <w:lang w:val="en-US"/>
                              </w:rPr>
                              <w:t xml:space="preserve">find </w:t>
                            </w:r>
                            <w:r w:rsidR="00462288">
                              <w:rPr>
                                <w:sz w:val="18"/>
                                <w:lang w:val="en-US"/>
                              </w:rPr>
                              <w:t>t</w:t>
                            </w:r>
                            <w:r w:rsidR="00462288" w:rsidRPr="003A7F9A">
                              <w:rPr>
                                <w:sz w:val="18"/>
                                <w:lang w:val="en-US"/>
                              </w:rPr>
                              <w:t>he list of hotels</w:t>
                            </w:r>
                            <w:r w:rsidR="003A7F9A" w:rsidRPr="003A7F9A">
                              <w:rPr>
                                <w:sz w:val="18"/>
                                <w:lang w:val="en-US"/>
                              </w:rPr>
                              <w:t xml:space="preserve"> on </w:t>
                            </w:r>
                            <w:hyperlink r:id="rId7" w:history="1">
                              <w:r w:rsidR="00FC7390" w:rsidRPr="00F54AA0">
                                <w:rPr>
                                  <w:rStyle w:val="Hypertextovodkaz"/>
                                  <w:sz w:val="18"/>
                                  <w:lang w:val="en-US"/>
                                </w:rPr>
                                <w:t>www.htconference.cz</w:t>
                              </w:r>
                            </w:hyperlink>
                            <w:r>
                              <w:t>.</w:t>
                            </w:r>
                          </w:p>
                          <w:p w14:paraId="74C3A625" w14:textId="77777777" w:rsidR="00462288" w:rsidRPr="00FC7390" w:rsidRDefault="00462288" w:rsidP="0072626F">
                            <w:pPr>
                              <w:rPr>
                                <w:sz w:val="10"/>
                                <w:szCs w:val="14"/>
                              </w:rPr>
                            </w:pPr>
                          </w:p>
                          <w:p w14:paraId="6DC7F8A3" w14:textId="5F751049" w:rsidR="003A7F9A" w:rsidRPr="003A7F9A" w:rsidRDefault="003A7F9A" w:rsidP="0072626F">
                            <w:r w:rsidRPr="003A7F9A">
                              <w:rPr>
                                <w:sz w:val="18"/>
                                <w:lang w:val="en-US"/>
                              </w:rPr>
                              <w:t xml:space="preserve">Please, make your registration </w:t>
                            </w:r>
                            <w:r w:rsidR="00462288">
                              <w:rPr>
                                <w:sz w:val="18"/>
                                <w:lang w:val="en-US"/>
                              </w:rPr>
                              <w:t xml:space="preserve">on conference </w:t>
                            </w:r>
                            <w:r w:rsidRPr="003A7F9A">
                              <w:rPr>
                                <w:sz w:val="18"/>
                                <w:lang w:val="en-US"/>
                              </w:rPr>
                              <w:t xml:space="preserve">as soon as possible. The number of participants is </w:t>
                            </w:r>
                            <w:r w:rsidRPr="003A7F9A">
                              <w:rPr>
                                <w:sz w:val="18"/>
                                <w:szCs w:val="20"/>
                                <w:lang w:val="en-US"/>
                              </w:rPr>
                              <w:t>limited.</w:t>
                            </w:r>
                            <w:r w:rsidRPr="003A7F9A">
                              <w:rPr>
                                <w:sz w:val="20"/>
                              </w:rPr>
                              <w:t xml:space="preserve">  </w:t>
                            </w:r>
                          </w:p>
                        </w:txbxContent>
                      </v:textbox>
                    </v:shape>
                  </w:pict>
                </mc:Fallback>
              </mc:AlternateContent>
            </w:r>
            <w:r w:rsidR="00644056" w:rsidRPr="00B11258">
              <w:rPr>
                <w:rFonts w:cstheme="minorHAnsi"/>
                <w:b/>
                <w:sz w:val="28"/>
                <w:szCs w:val="28"/>
                <w:lang w:val="en-US"/>
              </w:rPr>
              <w:t xml:space="preserve">Payment - </w:t>
            </w:r>
            <w:r w:rsidR="00644056" w:rsidRPr="00B11258">
              <w:rPr>
                <w:rFonts w:cstheme="minorHAnsi"/>
                <w:b/>
                <w:lang w:val="en-US"/>
              </w:rPr>
              <w:t>Via Bank Transfer</w:t>
            </w:r>
            <w:r w:rsidR="00644056" w:rsidRPr="00B11258">
              <w:rPr>
                <w:rFonts w:cstheme="minorHAnsi"/>
                <w:lang w:val="en-US"/>
              </w:rPr>
              <w:t xml:space="preserve"> (in Euro)  </w:t>
            </w:r>
            <w:r w:rsidR="00644056" w:rsidRPr="00B11258">
              <w:rPr>
                <w:rFonts w:cstheme="minorHAnsi"/>
                <w:sz w:val="32"/>
                <w:szCs w:val="16"/>
              </w:rPr>
              <w:t xml:space="preserve"> </w:t>
            </w:r>
            <w:r w:rsidR="00644056" w:rsidRPr="00B11258">
              <w:rPr>
                <w:rFonts w:cstheme="minorHAnsi"/>
                <w:sz w:val="28"/>
                <w:szCs w:val="16"/>
              </w:rPr>
              <w:t xml:space="preserve">  </w:t>
            </w:r>
          </w:p>
        </w:tc>
      </w:tr>
      <w:tr w:rsidR="00644056" w:rsidRPr="00B11258" w14:paraId="5EE74A0D" w14:textId="77777777" w:rsidTr="00FC7390">
        <w:trPr>
          <w:trHeight w:val="504"/>
        </w:trPr>
        <w:tc>
          <w:tcPr>
            <w:tcW w:w="4957" w:type="dxa"/>
            <w:vMerge w:val="restart"/>
            <w:vAlign w:val="center"/>
          </w:tcPr>
          <w:p w14:paraId="59955826" w14:textId="77777777" w:rsidR="00644056" w:rsidRPr="00B11258" w:rsidRDefault="00644056" w:rsidP="00087396">
            <w:pPr>
              <w:spacing w:line="360" w:lineRule="auto"/>
              <w:rPr>
                <w:rFonts w:cstheme="minorHAnsi"/>
                <w:sz w:val="20"/>
                <w:szCs w:val="16"/>
              </w:rPr>
            </w:pPr>
            <w:r w:rsidRPr="00B11258">
              <w:rPr>
                <w:rFonts w:cstheme="minorHAnsi"/>
                <w:sz w:val="20"/>
                <w:szCs w:val="16"/>
              </w:rPr>
              <w:t xml:space="preserve">Account holder:         </w:t>
            </w:r>
            <w:r w:rsidRPr="00B11258">
              <w:rPr>
                <w:rFonts w:cstheme="minorHAnsi"/>
                <w:b/>
                <w:sz w:val="20"/>
                <w:szCs w:val="16"/>
              </w:rPr>
              <w:t>ECOSOND s.r.o.</w:t>
            </w:r>
          </w:p>
          <w:p w14:paraId="516390D5" w14:textId="77777777" w:rsidR="00644056" w:rsidRPr="00B11258" w:rsidRDefault="00644056" w:rsidP="00087396">
            <w:pPr>
              <w:spacing w:line="360" w:lineRule="auto"/>
              <w:rPr>
                <w:rFonts w:cstheme="minorHAnsi"/>
                <w:b/>
                <w:sz w:val="20"/>
                <w:szCs w:val="16"/>
              </w:rPr>
            </w:pPr>
            <w:r w:rsidRPr="00B11258">
              <w:rPr>
                <w:rFonts w:cstheme="minorHAnsi"/>
                <w:sz w:val="20"/>
                <w:szCs w:val="16"/>
              </w:rPr>
              <w:t xml:space="preserve">Bank:                           </w:t>
            </w:r>
            <w:r w:rsidRPr="00B11258">
              <w:rPr>
                <w:rFonts w:cstheme="minorHAnsi"/>
                <w:b/>
                <w:sz w:val="20"/>
                <w:szCs w:val="16"/>
              </w:rPr>
              <w:t>Komercni Banka a.s.</w:t>
            </w:r>
          </w:p>
          <w:p w14:paraId="73B80BD9" w14:textId="77777777" w:rsidR="00644056" w:rsidRPr="00B11258" w:rsidRDefault="00644056" w:rsidP="00087396">
            <w:pPr>
              <w:spacing w:line="360" w:lineRule="auto"/>
              <w:rPr>
                <w:rFonts w:cstheme="minorHAnsi"/>
                <w:sz w:val="20"/>
                <w:szCs w:val="16"/>
              </w:rPr>
            </w:pPr>
            <w:r w:rsidRPr="00B11258">
              <w:rPr>
                <w:rFonts w:cstheme="minorHAnsi"/>
                <w:sz w:val="20"/>
                <w:szCs w:val="16"/>
              </w:rPr>
              <w:t xml:space="preserve">Bank account nr:      </w:t>
            </w:r>
            <w:r w:rsidRPr="00B11258">
              <w:rPr>
                <w:rFonts w:cstheme="minorHAnsi"/>
                <w:b/>
                <w:sz w:val="20"/>
                <w:szCs w:val="16"/>
              </w:rPr>
              <w:t>19-1485950227/0100</w:t>
            </w:r>
          </w:p>
          <w:p w14:paraId="76AB872E" w14:textId="77777777" w:rsidR="00644056" w:rsidRPr="00B11258" w:rsidRDefault="00644056" w:rsidP="00087396">
            <w:pPr>
              <w:spacing w:line="360" w:lineRule="auto"/>
              <w:rPr>
                <w:rFonts w:cstheme="minorHAnsi"/>
                <w:sz w:val="20"/>
                <w:szCs w:val="16"/>
              </w:rPr>
            </w:pPr>
            <w:r w:rsidRPr="00B11258">
              <w:rPr>
                <w:rFonts w:cstheme="minorHAnsi"/>
                <w:sz w:val="20"/>
                <w:szCs w:val="16"/>
              </w:rPr>
              <w:t xml:space="preserve">IBAN:                          </w:t>
            </w:r>
            <w:r w:rsidRPr="00B11258">
              <w:rPr>
                <w:rFonts w:cstheme="minorHAnsi"/>
                <w:b/>
                <w:sz w:val="20"/>
                <w:szCs w:val="16"/>
              </w:rPr>
              <w:t>CZ25 0100 0000 1914 8595 0227</w:t>
            </w:r>
          </w:p>
          <w:p w14:paraId="2D6DD996" w14:textId="77777777" w:rsidR="00644056" w:rsidRPr="00B11258" w:rsidRDefault="00644056" w:rsidP="00087396">
            <w:pPr>
              <w:spacing w:line="360" w:lineRule="auto"/>
              <w:rPr>
                <w:rFonts w:cstheme="minorHAnsi"/>
                <w:sz w:val="20"/>
                <w:szCs w:val="16"/>
              </w:rPr>
            </w:pPr>
            <w:r w:rsidRPr="00B11258">
              <w:rPr>
                <w:rFonts w:cstheme="minorHAnsi"/>
                <w:sz w:val="20"/>
                <w:szCs w:val="16"/>
              </w:rPr>
              <w:t xml:space="preserve">BIC/SWIFT Code:      </w:t>
            </w:r>
            <w:r w:rsidRPr="00B11258">
              <w:rPr>
                <w:rFonts w:cstheme="minorHAnsi"/>
                <w:b/>
                <w:sz w:val="20"/>
                <w:szCs w:val="16"/>
              </w:rPr>
              <w:t>KOMBCZPPXXX</w:t>
            </w:r>
          </w:p>
          <w:p w14:paraId="6A411C4B" w14:textId="75208B74" w:rsidR="00644056" w:rsidRPr="00B11258" w:rsidRDefault="00644056" w:rsidP="00BB7D1B">
            <w:pPr>
              <w:spacing w:line="360" w:lineRule="auto"/>
              <w:rPr>
                <w:rFonts w:cstheme="minorHAnsi"/>
                <w:sz w:val="20"/>
                <w:lang w:val="en-US"/>
              </w:rPr>
            </w:pPr>
            <w:r w:rsidRPr="00B11258">
              <w:rPr>
                <w:rFonts w:cstheme="minorHAnsi"/>
                <w:sz w:val="20"/>
                <w:szCs w:val="16"/>
              </w:rPr>
              <w:t xml:space="preserve">Reference:                 </w:t>
            </w:r>
            <w:r w:rsidR="00FC7390">
              <w:rPr>
                <w:rFonts w:cstheme="minorHAnsi"/>
                <w:b/>
                <w:bCs/>
                <w:sz w:val="20"/>
                <w:szCs w:val="16"/>
              </w:rPr>
              <w:t>29D</w:t>
            </w:r>
            <w:r w:rsidRPr="00B11258">
              <w:rPr>
                <w:rFonts w:cstheme="minorHAnsi"/>
                <w:b/>
                <w:sz w:val="20"/>
                <w:szCs w:val="16"/>
              </w:rPr>
              <w:t>TZ 20</w:t>
            </w:r>
            <w:r w:rsidR="00B11258">
              <w:rPr>
                <w:rFonts w:cstheme="minorHAnsi"/>
                <w:b/>
                <w:sz w:val="20"/>
                <w:szCs w:val="16"/>
              </w:rPr>
              <w:t>2</w:t>
            </w:r>
            <w:r w:rsidR="00FC7390">
              <w:rPr>
                <w:rFonts w:cstheme="minorHAnsi"/>
                <w:b/>
                <w:sz w:val="20"/>
                <w:szCs w:val="16"/>
              </w:rPr>
              <w:t>4</w:t>
            </w:r>
            <w:r w:rsidRPr="00B11258">
              <w:rPr>
                <w:rFonts w:cstheme="minorHAnsi"/>
                <w:b/>
                <w:sz w:val="20"/>
                <w:szCs w:val="16"/>
              </w:rPr>
              <w:t xml:space="preserve"> + „name of </w:t>
            </w:r>
            <w:r w:rsidR="00AB353F">
              <w:rPr>
                <w:rFonts w:cstheme="minorHAnsi"/>
                <w:b/>
                <w:sz w:val="20"/>
                <w:szCs w:val="16"/>
              </w:rPr>
              <w:t>participant</w:t>
            </w:r>
            <w:r w:rsidRPr="00B11258">
              <w:rPr>
                <w:rFonts w:cstheme="minorHAnsi"/>
                <w:b/>
                <w:sz w:val="20"/>
                <w:szCs w:val="16"/>
              </w:rPr>
              <w:t>“</w:t>
            </w:r>
          </w:p>
        </w:tc>
      </w:tr>
      <w:tr w:rsidR="00644056" w:rsidRPr="00B11258" w14:paraId="20EDEEFB" w14:textId="77777777" w:rsidTr="00FC7390">
        <w:trPr>
          <w:trHeight w:val="502"/>
        </w:trPr>
        <w:tc>
          <w:tcPr>
            <w:tcW w:w="4957" w:type="dxa"/>
            <w:vMerge/>
          </w:tcPr>
          <w:p w14:paraId="6A10C8A2" w14:textId="77777777" w:rsidR="00644056" w:rsidRPr="00B11258" w:rsidRDefault="00644056" w:rsidP="00087396">
            <w:pPr>
              <w:spacing w:line="360" w:lineRule="auto"/>
              <w:rPr>
                <w:rFonts w:cstheme="minorHAnsi"/>
                <w:sz w:val="20"/>
                <w:lang w:val="en-US"/>
              </w:rPr>
            </w:pPr>
          </w:p>
        </w:tc>
      </w:tr>
      <w:tr w:rsidR="00644056" w:rsidRPr="00B11258" w14:paraId="0D4E2AFB" w14:textId="77777777" w:rsidTr="00FC7390">
        <w:trPr>
          <w:trHeight w:val="502"/>
        </w:trPr>
        <w:tc>
          <w:tcPr>
            <w:tcW w:w="4957" w:type="dxa"/>
            <w:vMerge/>
          </w:tcPr>
          <w:p w14:paraId="62F5DDE3" w14:textId="77777777" w:rsidR="00644056" w:rsidRPr="00B11258" w:rsidRDefault="00644056" w:rsidP="00087396">
            <w:pPr>
              <w:spacing w:line="360" w:lineRule="auto"/>
              <w:rPr>
                <w:rFonts w:cstheme="minorHAnsi"/>
                <w:sz w:val="20"/>
                <w:lang w:val="en-US"/>
              </w:rPr>
            </w:pPr>
          </w:p>
        </w:tc>
      </w:tr>
      <w:tr w:rsidR="00644056" w:rsidRPr="00B11258" w14:paraId="6FE243C2" w14:textId="77777777" w:rsidTr="00FC7390">
        <w:trPr>
          <w:trHeight w:val="366"/>
        </w:trPr>
        <w:tc>
          <w:tcPr>
            <w:tcW w:w="4957" w:type="dxa"/>
            <w:vMerge/>
          </w:tcPr>
          <w:p w14:paraId="0AD386AD" w14:textId="77777777" w:rsidR="00644056" w:rsidRPr="00B11258" w:rsidRDefault="00644056" w:rsidP="00087396">
            <w:pPr>
              <w:spacing w:line="360" w:lineRule="auto"/>
              <w:rPr>
                <w:rFonts w:cstheme="minorHAnsi"/>
                <w:sz w:val="20"/>
                <w:lang w:val="en-US"/>
              </w:rPr>
            </w:pPr>
          </w:p>
        </w:tc>
      </w:tr>
    </w:tbl>
    <w:p w14:paraId="564E4A0F" w14:textId="77777777" w:rsidR="00EC7F93" w:rsidRPr="00B11258" w:rsidRDefault="00EC7F93" w:rsidP="006C1E94">
      <w:pPr>
        <w:rPr>
          <w:rFonts w:eastAsia="Times New Roman" w:cstheme="minorHAnsi"/>
          <w:color w:val="EB4102"/>
          <w:sz w:val="20"/>
          <w:szCs w:val="21"/>
          <w:lang w:eastAsia="cs-CZ"/>
        </w:rPr>
      </w:pPr>
    </w:p>
    <w:p w14:paraId="147C0089" w14:textId="77777777" w:rsidR="00BB7D1B" w:rsidRPr="00B11258" w:rsidRDefault="00BB7D1B" w:rsidP="00644056">
      <w:pPr>
        <w:rPr>
          <w:rFonts w:cstheme="minorHAnsi"/>
          <w:b/>
          <w:sz w:val="20"/>
          <w:lang w:val="en-US"/>
        </w:rPr>
      </w:pPr>
    </w:p>
    <w:p w14:paraId="742D4E80" w14:textId="46B3DC71" w:rsidR="00644056" w:rsidRPr="00B11258" w:rsidRDefault="00644056" w:rsidP="00644056">
      <w:pPr>
        <w:rPr>
          <w:rFonts w:cstheme="minorHAnsi"/>
          <w:b/>
          <w:sz w:val="20"/>
          <w:u w:val="single"/>
          <w:lang w:val="en-US"/>
        </w:rPr>
      </w:pPr>
      <w:r w:rsidRPr="008F7F47">
        <w:rPr>
          <w:rFonts w:cstheme="minorHAnsi"/>
          <w:b/>
          <w:color w:val="C00000"/>
          <w:sz w:val="20"/>
          <w:lang w:val="en-US"/>
        </w:rPr>
        <w:t>Please, send the filled registration form by mail</w:t>
      </w:r>
      <w:r w:rsidRPr="008F7F47">
        <w:rPr>
          <w:rFonts w:cstheme="minorHAnsi"/>
          <w:color w:val="C00000"/>
          <w:sz w:val="20"/>
          <w:lang w:val="en-US"/>
        </w:rPr>
        <w:t xml:space="preserve"> </w:t>
      </w:r>
      <w:hyperlink r:id="rId8" w:history="1">
        <w:r w:rsidRPr="008F7F47">
          <w:rPr>
            <w:rStyle w:val="Hypertextovodkaz"/>
            <w:rFonts w:cstheme="minorHAnsi"/>
            <w:color w:val="C00000"/>
            <w:sz w:val="20"/>
            <w:lang w:val="en-US"/>
          </w:rPr>
          <w:t>conference@asociacetz.cz</w:t>
        </w:r>
      </w:hyperlink>
      <w:r w:rsidRPr="008F7F47">
        <w:rPr>
          <w:rStyle w:val="Hypertextovodkaz"/>
          <w:rFonts w:cstheme="minorHAnsi"/>
          <w:color w:val="C00000"/>
          <w:sz w:val="18"/>
          <w:u w:val="none"/>
          <w:lang w:val="en-US"/>
        </w:rPr>
        <w:t xml:space="preserve"> </w:t>
      </w:r>
      <w:r w:rsidRPr="008F7F47">
        <w:rPr>
          <w:rFonts w:cstheme="minorHAnsi"/>
          <w:b/>
          <w:color w:val="C00000"/>
          <w:sz w:val="20"/>
          <w:lang w:val="en-US"/>
        </w:rPr>
        <w:t xml:space="preserve">or by post </w:t>
      </w:r>
      <w:r w:rsidRPr="008F7F47">
        <w:rPr>
          <w:rFonts w:cstheme="minorHAnsi"/>
          <w:b/>
          <w:sz w:val="20"/>
          <w:lang w:val="en-US"/>
        </w:rPr>
        <w:t xml:space="preserve">until </w:t>
      </w:r>
      <w:r w:rsidR="0072626F">
        <w:rPr>
          <w:rFonts w:cstheme="minorHAnsi"/>
          <w:b/>
          <w:sz w:val="20"/>
          <w:lang w:val="en-US"/>
        </w:rPr>
        <w:t>3</w:t>
      </w:r>
      <w:r w:rsidR="00AB353F">
        <w:rPr>
          <w:rFonts w:cstheme="minorHAnsi"/>
          <w:b/>
          <w:sz w:val="20"/>
          <w:lang w:val="en-US"/>
        </w:rPr>
        <w:t>1</w:t>
      </w:r>
      <w:r w:rsidRPr="008F7F47">
        <w:rPr>
          <w:rFonts w:cstheme="minorHAnsi"/>
          <w:b/>
          <w:sz w:val="20"/>
          <w:lang w:val="en-US"/>
        </w:rPr>
        <w:t xml:space="preserve"> </w:t>
      </w:r>
      <w:r w:rsidR="00BB7D1B" w:rsidRPr="008F7F47">
        <w:rPr>
          <w:rFonts w:cstheme="minorHAnsi"/>
          <w:b/>
          <w:sz w:val="20"/>
          <w:lang w:val="en-US"/>
        </w:rPr>
        <w:t>October</w:t>
      </w:r>
      <w:r w:rsidRPr="008F7F47">
        <w:rPr>
          <w:rFonts w:cstheme="minorHAnsi"/>
          <w:b/>
          <w:sz w:val="20"/>
          <w:lang w:val="en-US"/>
        </w:rPr>
        <w:t xml:space="preserve"> 20</w:t>
      </w:r>
      <w:r w:rsidR="00B11258" w:rsidRPr="008F7F47">
        <w:rPr>
          <w:rFonts w:cstheme="minorHAnsi"/>
          <w:b/>
          <w:sz w:val="20"/>
          <w:lang w:val="en-US"/>
        </w:rPr>
        <w:t>2</w:t>
      </w:r>
      <w:r w:rsidR="00FC7390">
        <w:rPr>
          <w:rFonts w:cstheme="minorHAnsi"/>
          <w:b/>
          <w:sz w:val="20"/>
          <w:lang w:val="en-US"/>
        </w:rPr>
        <w:t>4</w:t>
      </w:r>
      <w:r w:rsidRPr="008F7F47">
        <w:rPr>
          <w:rFonts w:cstheme="minorHAnsi"/>
          <w:b/>
          <w:sz w:val="20"/>
          <w:lang w:val="en-US"/>
        </w:rPr>
        <w:t>.</w:t>
      </w:r>
    </w:p>
    <w:p w14:paraId="09297053" w14:textId="77777777" w:rsidR="00BD7F9C" w:rsidRPr="008E6070" w:rsidRDefault="00BD7F9C" w:rsidP="00644056">
      <w:pPr>
        <w:rPr>
          <w:rFonts w:cstheme="minorHAnsi"/>
          <w:sz w:val="16"/>
          <w:szCs w:val="18"/>
          <w:lang w:val="en-US"/>
        </w:rPr>
      </w:pPr>
    </w:p>
    <w:p w14:paraId="15C6E251" w14:textId="77777777" w:rsidR="00644056" w:rsidRPr="00B11258" w:rsidRDefault="00644056" w:rsidP="00644056">
      <w:pPr>
        <w:rPr>
          <w:rFonts w:cstheme="minorHAnsi"/>
          <w:color w:val="595959" w:themeColor="text1" w:themeTint="A6"/>
          <w:sz w:val="18"/>
          <w:lang w:val="en-US"/>
        </w:rPr>
      </w:pPr>
      <w:r w:rsidRPr="00B11258">
        <w:rPr>
          <w:rFonts w:cstheme="minorHAnsi"/>
          <w:color w:val="595959" w:themeColor="text1" w:themeTint="A6"/>
          <w:sz w:val="18"/>
          <w:lang w:val="en-US"/>
        </w:rPr>
        <w:t>For further information you may visit the conference website</w:t>
      </w:r>
      <w:r w:rsidRPr="00B11258">
        <w:rPr>
          <w:rFonts w:cstheme="minorHAnsi"/>
          <w:color w:val="E36C0A" w:themeColor="accent6" w:themeShade="BF"/>
          <w:sz w:val="18"/>
          <w:lang w:val="en-US"/>
        </w:rPr>
        <w:t xml:space="preserve"> </w:t>
      </w:r>
      <w:hyperlink r:id="rId9" w:history="1">
        <w:r w:rsidRPr="00B11258">
          <w:rPr>
            <w:rStyle w:val="Hypertextovodkaz"/>
            <w:rFonts w:cstheme="minorHAnsi"/>
            <w:color w:val="0070C0"/>
            <w:sz w:val="18"/>
            <w:lang w:val="en-US"/>
          </w:rPr>
          <w:t>www.htconference.cz</w:t>
        </w:r>
      </w:hyperlink>
      <w:r w:rsidRPr="00B11258">
        <w:rPr>
          <w:rFonts w:cstheme="minorHAnsi"/>
          <w:color w:val="595959" w:themeColor="text1" w:themeTint="A6"/>
          <w:sz w:val="18"/>
          <w:lang w:val="en-US"/>
        </w:rPr>
        <w:t xml:space="preserve"> or you may contact the Organizing Secretariat:</w:t>
      </w:r>
    </w:p>
    <w:p w14:paraId="09E4FFD1" w14:textId="77777777" w:rsidR="00644056" w:rsidRPr="00B11258" w:rsidRDefault="00644056" w:rsidP="00644056">
      <w:pPr>
        <w:rPr>
          <w:rStyle w:val="Hypertextovodkaz"/>
          <w:rFonts w:cstheme="minorHAnsi"/>
          <w:color w:val="E36C0A" w:themeColor="accent6" w:themeShade="BF"/>
          <w:sz w:val="18"/>
          <w:lang w:val="en-US"/>
        </w:rPr>
      </w:pPr>
      <w:r w:rsidRPr="00B11258">
        <w:rPr>
          <w:rFonts w:cstheme="minorHAnsi"/>
          <w:color w:val="595959" w:themeColor="text1" w:themeTint="A6"/>
          <w:sz w:val="18"/>
          <w:lang w:val="en-US"/>
        </w:rPr>
        <w:t>ATZK – Association for the Heat Treatment of Metals</w:t>
      </w:r>
      <w:r w:rsidR="00BB7D1B" w:rsidRPr="00B11258">
        <w:rPr>
          <w:rFonts w:cstheme="minorHAnsi"/>
          <w:color w:val="595959" w:themeColor="text1" w:themeTint="A6"/>
          <w:sz w:val="18"/>
          <w:lang w:val="en-US"/>
        </w:rPr>
        <w:t>, z.s.</w:t>
      </w:r>
      <w:r w:rsidRPr="00B11258">
        <w:rPr>
          <w:rFonts w:cstheme="minorHAnsi"/>
          <w:color w:val="595959" w:themeColor="text1" w:themeTint="A6"/>
          <w:sz w:val="18"/>
          <w:lang w:val="en-US"/>
        </w:rPr>
        <w:t xml:space="preserve"> – K Vodarne 531, 257 22 Cercany, Czech Republic. e-mail: </w:t>
      </w:r>
      <w:hyperlink r:id="rId10" w:history="1">
        <w:r w:rsidRPr="00B11258">
          <w:rPr>
            <w:rStyle w:val="Hypertextovodkaz"/>
            <w:rFonts w:cstheme="minorHAnsi"/>
            <w:color w:val="0070C0"/>
            <w:sz w:val="18"/>
            <w:lang w:val="en-US"/>
          </w:rPr>
          <w:t>conference@asociacetz.cz</w:t>
        </w:r>
      </w:hyperlink>
    </w:p>
    <w:p w14:paraId="3136A5DB" w14:textId="77777777" w:rsidR="00644056" w:rsidRDefault="00644056" w:rsidP="00644056">
      <w:pPr>
        <w:rPr>
          <w:rFonts w:cstheme="minorHAnsi"/>
          <w:color w:val="595959" w:themeColor="text1" w:themeTint="A6"/>
          <w:sz w:val="18"/>
          <w:lang w:val="en-US"/>
        </w:rPr>
      </w:pPr>
    </w:p>
    <w:p w14:paraId="18858D7D" w14:textId="77777777" w:rsidR="00B11258" w:rsidRPr="00CF6AFC" w:rsidRDefault="00BB35FE" w:rsidP="00B11258">
      <w:pPr>
        <w:pStyle w:val="Zkladntext"/>
        <w:spacing w:line="360" w:lineRule="auto"/>
        <w:jc w:val="center"/>
        <w:rPr>
          <w:rStyle w:val="Hypertextovodkaz"/>
          <w:rFonts w:asciiTheme="minorHAnsi" w:hAnsiTheme="minorHAnsi" w:cstheme="minorHAnsi"/>
          <w:b/>
          <w:color w:val="C00000"/>
          <w:sz w:val="24"/>
          <w:szCs w:val="32"/>
          <w:u w:val="none"/>
        </w:rPr>
      </w:pPr>
      <w:hyperlink r:id="rId11" w:history="1">
        <w:r w:rsidR="00B11258" w:rsidRPr="00CF6AFC">
          <w:rPr>
            <w:rStyle w:val="Hypertextovodkaz"/>
            <w:rFonts w:asciiTheme="minorHAnsi" w:hAnsiTheme="minorHAnsi" w:cstheme="minorHAnsi"/>
            <w:b/>
            <w:color w:val="C00000"/>
            <w:sz w:val="24"/>
            <w:szCs w:val="32"/>
            <w:u w:val="none"/>
          </w:rPr>
          <w:t>www.htconference.cz</w:t>
        </w:r>
      </w:hyperlink>
    </w:p>
    <w:p w14:paraId="5691C076" w14:textId="77777777" w:rsidR="00644056" w:rsidRPr="00B11258" w:rsidRDefault="00644056" w:rsidP="00B11258">
      <w:pPr>
        <w:jc w:val="center"/>
        <w:rPr>
          <w:rFonts w:cstheme="minorHAnsi"/>
          <w:b/>
          <w:color w:val="595959" w:themeColor="text1" w:themeTint="A6"/>
          <w:sz w:val="16"/>
          <w:szCs w:val="24"/>
          <w:lang w:val="en-US"/>
        </w:rPr>
      </w:pPr>
      <w:r w:rsidRPr="00B11258">
        <w:rPr>
          <w:rFonts w:cstheme="minorHAnsi"/>
          <w:b/>
          <w:color w:val="595959" w:themeColor="text1" w:themeTint="A6"/>
          <w:sz w:val="16"/>
          <w:szCs w:val="24"/>
          <w:lang w:val="en-US"/>
        </w:rPr>
        <w:t>ATZK – Association for the Heat Treatment of Metals</w:t>
      </w:r>
      <w:r w:rsidR="00BB7D1B" w:rsidRPr="00B11258">
        <w:rPr>
          <w:rFonts w:cstheme="minorHAnsi"/>
          <w:b/>
          <w:color w:val="595959" w:themeColor="text1" w:themeTint="A6"/>
          <w:sz w:val="16"/>
          <w:szCs w:val="24"/>
          <w:lang w:val="en-US"/>
        </w:rPr>
        <w:t>, z.s.</w:t>
      </w:r>
      <w:r w:rsidR="008E6070">
        <w:rPr>
          <w:rFonts w:cstheme="minorHAnsi"/>
          <w:b/>
          <w:color w:val="595959" w:themeColor="text1" w:themeTint="A6"/>
          <w:sz w:val="16"/>
          <w:szCs w:val="24"/>
          <w:lang w:val="en-US"/>
        </w:rPr>
        <w:t xml:space="preserve"> / ECOSOND s.r.o.</w:t>
      </w:r>
    </w:p>
    <w:p w14:paraId="309156B8" w14:textId="77777777" w:rsidR="00644056" w:rsidRPr="00FC7390" w:rsidRDefault="00644056" w:rsidP="00B11258">
      <w:pPr>
        <w:jc w:val="center"/>
        <w:rPr>
          <w:rFonts w:cstheme="minorHAnsi"/>
          <w:sz w:val="16"/>
          <w:lang w:val="pl-PL"/>
        </w:rPr>
      </w:pPr>
      <w:r w:rsidRPr="00FC7390">
        <w:rPr>
          <w:rFonts w:cstheme="minorHAnsi"/>
          <w:color w:val="595959" w:themeColor="text1" w:themeTint="A6"/>
          <w:sz w:val="14"/>
          <w:lang w:val="pl-PL"/>
        </w:rPr>
        <w:t>K Vodarne 531</w:t>
      </w:r>
      <w:r w:rsidR="00B11258" w:rsidRPr="00FC7390">
        <w:rPr>
          <w:rFonts w:cstheme="minorHAnsi"/>
          <w:color w:val="595959" w:themeColor="text1" w:themeTint="A6"/>
          <w:sz w:val="14"/>
          <w:lang w:val="pl-PL"/>
        </w:rPr>
        <w:t xml:space="preserve">, </w:t>
      </w:r>
      <w:r w:rsidRPr="00FC7390">
        <w:rPr>
          <w:rFonts w:cstheme="minorHAnsi"/>
          <w:color w:val="595959" w:themeColor="text1" w:themeTint="A6"/>
          <w:sz w:val="14"/>
          <w:lang w:val="pl-PL"/>
        </w:rPr>
        <w:t>257 22 Cercany</w:t>
      </w:r>
      <w:r w:rsidR="00B11258" w:rsidRPr="00FC7390">
        <w:rPr>
          <w:rFonts w:cstheme="minorHAnsi"/>
          <w:color w:val="595959" w:themeColor="text1" w:themeTint="A6"/>
          <w:sz w:val="14"/>
          <w:lang w:val="pl-PL"/>
        </w:rPr>
        <w:t xml:space="preserve">, </w:t>
      </w:r>
      <w:r w:rsidRPr="00FC7390">
        <w:rPr>
          <w:rFonts w:cstheme="minorHAnsi"/>
          <w:color w:val="595959" w:themeColor="text1" w:themeTint="A6"/>
          <w:sz w:val="14"/>
          <w:lang w:val="pl-PL"/>
        </w:rPr>
        <w:t>Czech Republic</w:t>
      </w:r>
      <w:r w:rsidR="00B11258" w:rsidRPr="00FC7390">
        <w:rPr>
          <w:rFonts w:cstheme="minorHAnsi"/>
          <w:color w:val="595959" w:themeColor="text1" w:themeTint="A6"/>
          <w:sz w:val="14"/>
          <w:lang w:val="pl-PL"/>
        </w:rPr>
        <w:t xml:space="preserve">, </w:t>
      </w:r>
      <w:hyperlink r:id="rId12" w:history="1">
        <w:r w:rsidRPr="00FC7390">
          <w:rPr>
            <w:rStyle w:val="Hypertextovodkaz"/>
            <w:rFonts w:cstheme="minorHAnsi"/>
            <w:sz w:val="14"/>
            <w:lang w:val="pl-PL"/>
            <w14:textFill>
              <w14:solidFill>
                <w14:srgbClr w14:val="0000FF">
                  <w14:lumMod w14:val="65000"/>
                  <w14:lumOff w14:val="35000"/>
                </w14:srgbClr>
              </w14:solidFill>
            </w14:textFill>
          </w:rPr>
          <w:t>asociacetz@asociacetz.cz</w:t>
        </w:r>
      </w:hyperlink>
      <w:r w:rsidR="00B11258" w:rsidRPr="00FC7390">
        <w:rPr>
          <w:rStyle w:val="Hypertextovodkaz"/>
          <w:rFonts w:cstheme="minorHAnsi"/>
          <w:sz w:val="14"/>
          <w:lang w:val="pl-PL"/>
          <w14:textFill>
            <w14:solidFill>
              <w14:srgbClr w14:val="0000FF">
                <w14:lumMod w14:val="65000"/>
                <w14:lumOff w14:val="35000"/>
              </w14:srgbClr>
            </w14:solidFill>
          </w14:textFill>
        </w:rPr>
        <w:t xml:space="preserve">, </w:t>
      </w:r>
      <w:hyperlink r:id="rId13" w:history="1">
        <w:r w:rsidRPr="00FC7390">
          <w:rPr>
            <w:rStyle w:val="Hypertextovodkaz"/>
            <w:rFonts w:cstheme="minorHAnsi"/>
            <w:sz w:val="14"/>
            <w:lang w:val="pl-PL"/>
            <w14:textFill>
              <w14:solidFill>
                <w14:srgbClr w14:val="0000FF">
                  <w14:lumMod w14:val="65000"/>
                  <w14:lumOff w14:val="35000"/>
                </w14:srgbClr>
              </w14:solidFill>
            </w14:textFill>
          </w:rPr>
          <w:t>www.asociacetz.cz</w:t>
        </w:r>
      </w:hyperlink>
      <w:r w:rsidRPr="00FC7390">
        <w:rPr>
          <w:rFonts w:cstheme="minorHAnsi"/>
          <w:sz w:val="16"/>
          <w:lang w:val="pl-PL"/>
        </w:rPr>
        <w:br w:type="page"/>
      </w:r>
    </w:p>
    <w:p w14:paraId="52B8A13E" w14:textId="77777777" w:rsidR="00EC7F93" w:rsidRPr="00FC7390" w:rsidRDefault="00EC7F93" w:rsidP="006C1E94">
      <w:pPr>
        <w:rPr>
          <w:rFonts w:cstheme="minorHAnsi"/>
          <w:sz w:val="20"/>
          <w:lang w:val="pl-PL"/>
        </w:rPr>
      </w:pPr>
    </w:p>
    <w:p w14:paraId="100E9D8B" w14:textId="77777777" w:rsidR="00165FA0" w:rsidRPr="00B11258" w:rsidRDefault="00165FA0" w:rsidP="00C81A03">
      <w:pPr>
        <w:shd w:val="clear" w:color="auto" w:fill="FFEAA7"/>
        <w:spacing w:line="360" w:lineRule="auto"/>
        <w:rPr>
          <w:rFonts w:cstheme="minorHAnsi"/>
          <w:b/>
          <w:sz w:val="28"/>
          <w:szCs w:val="28"/>
          <w:lang w:val="en-US"/>
        </w:rPr>
      </w:pPr>
      <w:r w:rsidRPr="00B11258">
        <w:rPr>
          <w:rFonts w:cstheme="minorHAnsi"/>
          <w:b/>
          <w:sz w:val="28"/>
          <w:szCs w:val="28"/>
          <w:lang w:val="en-US"/>
        </w:rPr>
        <w:t>*</w:t>
      </w:r>
      <w:r w:rsidRPr="00B11258">
        <w:rPr>
          <w:rFonts w:cstheme="minorHAnsi"/>
          <w:lang w:val="en-US"/>
        </w:rPr>
        <w:t xml:space="preserve"> </w:t>
      </w:r>
      <w:r w:rsidR="00644056" w:rsidRPr="00B11258">
        <w:rPr>
          <w:rFonts w:cstheme="minorHAnsi"/>
          <w:b/>
          <w:sz w:val="28"/>
          <w:szCs w:val="28"/>
          <w:lang w:val="en-US"/>
        </w:rPr>
        <w:t>SMA – Best Presentation Paper Contest</w:t>
      </w:r>
    </w:p>
    <w:p w14:paraId="1BBEA50E" w14:textId="77777777" w:rsidR="00165FA0" w:rsidRPr="00B11258" w:rsidRDefault="00165FA0" w:rsidP="00165FA0">
      <w:pPr>
        <w:rPr>
          <w:rFonts w:cstheme="minorHAnsi"/>
          <w:sz w:val="20"/>
          <w:lang w:val="en-US"/>
        </w:rPr>
      </w:pPr>
      <w:r w:rsidRPr="00B11258">
        <w:rPr>
          <w:rFonts w:cstheme="minorHAnsi"/>
          <w:sz w:val="20"/>
          <w:lang w:val="en-US"/>
        </w:rPr>
        <w:t>will be given at this conference for the best talk</w:t>
      </w:r>
    </w:p>
    <w:p w14:paraId="7BCECF77" w14:textId="77777777" w:rsidR="00165FA0" w:rsidRPr="00B11258" w:rsidRDefault="00165FA0" w:rsidP="00165FA0">
      <w:pPr>
        <w:rPr>
          <w:rFonts w:cstheme="minorHAnsi"/>
          <w:sz w:val="20"/>
          <w:lang w:val="en-US"/>
        </w:rPr>
      </w:pPr>
    </w:p>
    <w:p w14:paraId="47FA1013" w14:textId="77777777" w:rsidR="00165FA0" w:rsidRPr="00B11258" w:rsidRDefault="00165FA0" w:rsidP="00165FA0">
      <w:pPr>
        <w:ind w:left="709"/>
        <w:rPr>
          <w:rFonts w:cstheme="minorHAnsi"/>
          <w:sz w:val="20"/>
          <w:lang w:val="en-US"/>
        </w:rPr>
      </w:pPr>
      <w:r w:rsidRPr="00B11258">
        <w:rPr>
          <w:rFonts w:cstheme="minorHAnsi"/>
          <w:sz w:val="20"/>
          <w:lang w:val="en-US"/>
        </w:rPr>
        <w:t>- by a speaker under 35 years of age</w:t>
      </w:r>
      <w:r w:rsidRPr="00B11258">
        <w:rPr>
          <w:rFonts w:cstheme="minorHAnsi"/>
          <w:sz w:val="20"/>
          <w:lang w:val="en-US"/>
        </w:rPr>
        <w:br/>
        <w:t>- on an issue of high scientific or commercial relevance</w:t>
      </w:r>
      <w:r w:rsidRPr="00B11258">
        <w:rPr>
          <w:rFonts w:cstheme="minorHAnsi"/>
          <w:sz w:val="20"/>
          <w:lang w:val="en-US"/>
        </w:rPr>
        <w:br/>
        <w:t>- with implication for the industrial practice</w:t>
      </w:r>
      <w:r w:rsidRPr="00B11258">
        <w:rPr>
          <w:rFonts w:cstheme="minorHAnsi"/>
          <w:sz w:val="20"/>
          <w:lang w:val="en-US"/>
        </w:rPr>
        <w:br/>
        <w:t>- in a clear and comprehensible fashion</w:t>
      </w:r>
      <w:r w:rsidRPr="00B11258">
        <w:rPr>
          <w:rFonts w:cstheme="minorHAnsi"/>
          <w:sz w:val="20"/>
          <w:lang w:val="en-US"/>
        </w:rPr>
        <w:br/>
        <w:t>- accompanied by concise and plausible visualization</w:t>
      </w:r>
      <w:r w:rsidRPr="00B11258">
        <w:rPr>
          <w:rFonts w:cstheme="minorHAnsi"/>
          <w:sz w:val="20"/>
          <w:lang w:val="en-US"/>
        </w:rPr>
        <w:br/>
        <w:t xml:space="preserve">- with poised and competent answers to any questions from </w:t>
      </w:r>
      <w:r w:rsidR="00644056" w:rsidRPr="00B11258">
        <w:rPr>
          <w:rFonts w:cstheme="minorHAnsi"/>
          <w:sz w:val="20"/>
          <w:lang w:val="en-US"/>
        </w:rPr>
        <w:t>the audience</w:t>
      </w:r>
      <w:r w:rsidRPr="00B11258">
        <w:rPr>
          <w:rFonts w:cstheme="minorHAnsi"/>
          <w:sz w:val="20"/>
          <w:lang w:val="en-US"/>
        </w:rPr>
        <w:t>.</w:t>
      </w:r>
    </w:p>
    <w:p w14:paraId="5F478EE1" w14:textId="77777777" w:rsidR="00165FA0" w:rsidRPr="00B11258" w:rsidRDefault="00165FA0" w:rsidP="00165FA0">
      <w:pPr>
        <w:rPr>
          <w:rFonts w:cstheme="minorHAnsi"/>
          <w:sz w:val="20"/>
          <w:lang w:val="en-US"/>
        </w:rPr>
      </w:pPr>
    </w:p>
    <w:p w14:paraId="57412FBE" w14:textId="12017F2C" w:rsidR="00165FA0" w:rsidRPr="00B11258" w:rsidRDefault="00165FA0" w:rsidP="00165FA0">
      <w:pPr>
        <w:rPr>
          <w:rFonts w:cstheme="minorHAnsi"/>
          <w:sz w:val="20"/>
          <w:lang w:val="en-US"/>
        </w:rPr>
      </w:pPr>
      <w:r w:rsidRPr="00B11258">
        <w:rPr>
          <w:rFonts w:cstheme="minorHAnsi"/>
          <w:sz w:val="20"/>
          <w:lang w:val="en-US"/>
        </w:rPr>
        <w:t>The aw</w:t>
      </w:r>
      <w:r w:rsidR="0085472E" w:rsidRPr="00B11258">
        <w:rPr>
          <w:rFonts w:cstheme="minorHAnsi"/>
          <w:sz w:val="20"/>
          <w:lang w:val="en-US"/>
        </w:rPr>
        <w:t xml:space="preserve">ard is endowed with the sum of </w:t>
      </w:r>
      <w:r w:rsidR="00F133B9" w:rsidRPr="00B11258">
        <w:rPr>
          <w:rFonts w:cstheme="minorHAnsi"/>
          <w:sz w:val="20"/>
          <w:lang w:val="en-US"/>
        </w:rPr>
        <w:t>3</w:t>
      </w:r>
      <w:r w:rsidR="0085472E" w:rsidRPr="00B11258">
        <w:rPr>
          <w:rFonts w:cstheme="minorHAnsi"/>
          <w:sz w:val="20"/>
          <w:lang w:val="en-US"/>
        </w:rPr>
        <w:t xml:space="preserve">00 € and free participation on </w:t>
      </w:r>
      <w:r w:rsidR="00FC7390">
        <w:rPr>
          <w:rFonts w:cstheme="minorHAnsi"/>
          <w:sz w:val="20"/>
          <w:lang w:val="en-US"/>
        </w:rPr>
        <w:t>European</w:t>
      </w:r>
      <w:r w:rsidR="0085472E" w:rsidRPr="00B11258">
        <w:rPr>
          <w:rFonts w:cstheme="minorHAnsi"/>
          <w:sz w:val="20"/>
          <w:lang w:val="en-US"/>
        </w:rPr>
        <w:t xml:space="preserve"> Conference</w:t>
      </w:r>
      <w:r w:rsidR="00FC7390">
        <w:rPr>
          <w:rFonts w:cstheme="minorHAnsi"/>
          <w:sz w:val="20"/>
          <w:lang w:val="en-US"/>
        </w:rPr>
        <w:t xml:space="preserve"> on Heat Treatment</w:t>
      </w:r>
      <w:r w:rsidR="0085472E" w:rsidRPr="00B11258">
        <w:rPr>
          <w:rFonts w:cstheme="minorHAnsi"/>
          <w:sz w:val="20"/>
          <w:lang w:val="en-US"/>
        </w:rPr>
        <w:t xml:space="preserve"> 20</w:t>
      </w:r>
      <w:r w:rsidR="00F133B9" w:rsidRPr="00B11258">
        <w:rPr>
          <w:rFonts w:cstheme="minorHAnsi"/>
          <w:sz w:val="20"/>
          <w:lang w:val="en-US"/>
        </w:rPr>
        <w:t>2</w:t>
      </w:r>
      <w:r w:rsidR="00FC7390">
        <w:rPr>
          <w:rFonts w:cstheme="minorHAnsi"/>
          <w:sz w:val="20"/>
          <w:lang w:val="en-US"/>
        </w:rPr>
        <w:t>5</w:t>
      </w:r>
      <w:r w:rsidR="0085472E" w:rsidRPr="00B11258">
        <w:rPr>
          <w:rFonts w:cstheme="minorHAnsi"/>
          <w:sz w:val="20"/>
          <w:lang w:val="en-US"/>
        </w:rPr>
        <w:t>.</w:t>
      </w:r>
    </w:p>
    <w:p w14:paraId="7AD17C56" w14:textId="77777777" w:rsidR="0009589E" w:rsidRPr="00B11258" w:rsidRDefault="0009589E" w:rsidP="0009589E">
      <w:pPr>
        <w:rPr>
          <w:rFonts w:cstheme="minorHAnsi"/>
          <w:sz w:val="20"/>
          <w:lang w:val="en-US"/>
        </w:rPr>
      </w:pPr>
      <w:r w:rsidRPr="00B11258">
        <w:rPr>
          <w:rFonts w:cstheme="minorHAnsi"/>
          <w:sz w:val="20"/>
          <w:lang w:val="en-US"/>
        </w:rPr>
        <w:t>With the registration to the conference, indicate your date of birth, and if you are eligible...</w:t>
      </w:r>
    </w:p>
    <w:p w14:paraId="519BFA29" w14:textId="77777777" w:rsidR="0009589E" w:rsidRPr="00B11258" w:rsidRDefault="0009589E" w:rsidP="0009589E">
      <w:pPr>
        <w:rPr>
          <w:rFonts w:cstheme="minorHAnsi"/>
          <w:b/>
          <w:lang w:val="de-DE"/>
        </w:rPr>
      </w:pPr>
      <w:r w:rsidRPr="00B11258">
        <w:rPr>
          <w:rFonts w:cstheme="minorHAnsi"/>
          <w:b/>
          <w:lang w:val="de-DE"/>
        </w:rPr>
        <w:t>...take the chance!</w:t>
      </w:r>
    </w:p>
    <w:p w14:paraId="67D8C7BD" w14:textId="77777777" w:rsidR="00165FA0" w:rsidRPr="00B11258" w:rsidRDefault="00165FA0" w:rsidP="0098032B">
      <w:pPr>
        <w:rPr>
          <w:rFonts w:cstheme="minorHAnsi"/>
          <w:sz w:val="20"/>
          <w:lang w:val="en-US"/>
        </w:rPr>
      </w:pPr>
    </w:p>
    <w:p w14:paraId="02739D7E" w14:textId="77777777" w:rsidR="00165FA0" w:rsidRPr="00403F56" w:rsidRDefault="00165FA0" w:rsidP="0098032B">
      <w:pPr>
        <w:rPr>
          <w:sz w:val="20"/>
          <w:lang w:val="en-US"/>
        </w:rPr>
      </w:pPr>
    </w:p>
    <w:p w14:paraId="286D999B" w14:textId="77777777" w:rsidR="00165FA0" w:rsidRPr="00403F56" w:rsidRDefault="00165FA0" w:rsidP="0098032B">
      <w:pPr>
        <w:rPr>
          <w:sz w:val="20"/>
          <w:lang w:val="en-US"/>
        </w:rPr>
      </w:pPr>
    </w:p>
    <w:p w14:paraId="0FAA96F2" w14:textId="77777777" w:rsidR="0009589E" w:rsidRDefault="0009589E" w:rsidP="0098032B">
      <w:pPr>
        <w:rPr>
          <w:sz w:val="20"/>
          <w:lang w:val="en-US"/>
        </w:rPr>
      </w:pPr>
    </w:p>
    <w:p w14:paraId="1E6D7EE8" w14:textId="77777777" w:rsidR="0009589E" w:rsidRDefault="0009589E" w:rsidP="0098032B">
      <w:pPr>
        <w:rPr>
          <w:sz w:val="20"/>
          <w:lang w:val="en-US"/>
        </w:rPr>
      </w:pPr>
    </w:p>
    <w:p w14:paraId="69AA5E93" w14:textId="77777777" w:rsidR="0009589E" w:rsidRDefault="0009589E" w:rsidP="0098032B">
      <w:pPr>
        <w:rPr>
          <w:sz w:val="20"/>
          <w:lang w:val="en-US"/>
        </w:rPr>
      </w:pPr>
    </w:p>
    <w:sectPr w:rsidR="0009589E" w:rsidSect="00CE011B">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E1B3C"/>
    <w:multiLevelType w:val="hybridMultilevel"/>
    <w:tmpl w:val="E2765BD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3900853"/>
    <w:multiLevelType w:val="hybridMultilevel"/>
    <w:tmpl w:val="2C843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56373102">
    <w:abstractNumId w:val="0"/>
  </w:num>
  <w:num w:numId="2" w16cid:durableId="18822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2B"/>
    <w:rsid w:val="00044B8D"/>
    <w:rsid w:val="000475C3"/>
    <w:rsid w:val="000538EB"/>
    <w:rsid w:val="00054C45"/>
    <w:rsid w:val="0009589E"/>
    <w:rsid w:val="000F25C4"/>
    <w:rsid w:val="000F74C3"/>
    <w:rsid w:val="00102B4C"/>
    <w:rsid w:val="00165FA0"/>
    <w:rsid w:val="0017330D"/>
    <w:rsid w:val="001B4EAC"/>
    <w:rsid w:val="001D5DFC"/>
    <w:rsid w:val="001D6970"/>
    <w:rsid w:val="00263F8C"/>
    <w:rsid w:val="00296179"/>
    <w:rsid w:val="002A6648"/>
    <w:rsid w:val="003A7F9A"/>
    <w:rsid w:val="00403F56"/>
    <w:rsid w:val="0041760D"/>
    <w:rsid w:val="00430A5A"/>
    <w:rsid w:val="00462288"/>
    <w:rsid w:val="004E57C2"/>
    <w:rsid w:val="00515764"/>
    <w:rsid w:val="00517CE7"/>
    <w:rsid w:val="00586A79"/>
    <w:rsid w:val="00632D81"/>
    <w:rsid w:val="00644056"/>
    <w:rsid w:val="00674F15"/>
    <w:rsid w:val="006A237B"/>
    <w:rsid w:val="006C1E94"/>
    <w:rsid w:val="006D6F7E"/>
    <w:rsid w:val="006E3E0A"/>
    <w:rsid w:val="00700764"/>
    <w:rsid w:val="00717454"/>
    <w:rsid w:val="0072626F"/>
    <w:rsid w:val="0074082A"/>
    <w:rsid w:val="007458EE"/>
    <w:rsid w:val="007668C0"/>
    <w:rsid w:val="0085472E"/>
    <w:rsid w:val="00861A85"/>
    <w:rsid w:val="00886654"/>
    <w:rsid w:val="008A2D16"/>
    <w:rsid w:val="008B4C2B"/>
    <w:rsid w:val="008D02D2"/>
    <w:rsid w:val="008D26EC"/>
    <w:rsid w:val="008E6070"/>
    <w:rsid w:val="008F13EF"/>
    <w:rsid w:val="008F7F47"/>
    <w:rsid w:val="00912F8F"/>
    <w:rsid w:val="00931C4E"/>
    <w:rsid w:val="0098032B"/>
    <w:rsid w:val="009B32C4"/>
    <w:rsid w:val="00AA1A73"/>
    <w:rsid w:val="00AB353F"/>
    <w:rsid w:val="00B10A08"/>
    <w:rsid w:val="00B11258"/>
    <w:rsid w:val="00B40632"/>
    <w:rsid w:val="00B85561"/>
    <w:rsid w:val="00BA7C7B"/>
    <w:rsid w:val="00BB35FE"/>
    <w:rsid w:val="00BB7D1B"/>
    <w:rsid w:val="00BC3477"/>
    <w:rsid w:val="00BD30F4"/>
    <w:rsid w:val="00BD7F9C"/>
    <w:rsid w:val="00C14F51"/>
    <w:rsid w:val="00C75715"/>
    <w:rsid w:val="00C81A03"/>
    <w:rsid w:val="00C874F7"/>
    <w:rsid w:val="00CA38DB"/>
    <w:rsid w:val="00CE011B"/>
    <w:rsid w:val="00D00AE5"/>
    <w:rsid w:val="00D04AAE"/>
    <w:rsid w:val="00D0648D"/>
    <w:rsid w:val="00D11F2E"/>
    <w:rsid w:val="00D1477D"/>
    <w:rsid w:val="00D40BBC"/>
    <w:rsid w:val="00D56323"/>
    <w:rsid w:val="00DB4733"/>
    <w:rsid w:val="00DD6B45"/>
    <w:rsid w:val="00DF105E"/>
    <w:rsid w:val="00E02946"/>
    <w:rsid w:val="00E04CDB"/>
    <w:rsid w:val="00E0730D"/>
    <w:rsid w:val="00E24454"/>
    <w:rsid w:val="00E50664"/>
    <w:rsid w:val="00E6462D"/>
    <w:rsid w:val="00EC7F93"/>
    <w:rsid w:val="00ED137D"/>
    <w:rsid w:val="00ED6BFF"/>
    <w:rsid w:val="00F133B9"/>
    <w:rsid w:val="00F535F8"/>
    <w:rsid w:val="00F54EAA"/>
    <w:rsid w:val="00F57A1A"/>
    <w:rsid w:val="00F7309D"/>
    <w:rsid w:val="00F84FCA"/>
    <w:rsid w:val="00F90F4C"/>
    <w:rsid w:val="00FC655E"/>
    <w:rsid w:val="00FC7390"/>
    <w:rsid w:val="00FF0B72"/>
    <w:rsid w:val="00FF5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113E"/>
  <w15:docId w15:val="{89AEA65B-53A9-4093-BB03-495B9F9E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0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8032B"/>
    <w:pPr>
      <w:ind w:left="720"/>
      <w:contextualSpacing/>
    </w:pPr>
  </w:style>
  <w:style w:type="character" w:styleId="Hypertextovodkaz">
    <w:name w:val="Hyperlink"/>
    <w:basedOn w:val="Standardnpsmoodstavce"/>
    <w:rsid w:val="008B4C2B"/>
    <w:rPr>
      <w:color w:val="0000FF"/>
      <w:u w:val="single"/>
    </w:rPr>
  </w:style>
  <w:style w:type="paragraph" w:styleId="Zkladntext">
    <w:name w:val="Body Text"/>
    <w:basedOn w:val="Normln"/>
    <w:link w:val="ZkladntextChar"/>
    <w:rsid w:val="006C1E94"/>
    <w:pPr>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6C1E94"/>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FC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616">
      <w:bodyDiv w:val="1"/>
      <w:marLeft w:val="0"/>
      <w:marRight w:val="0"/>
      <w:marTop w:val="0"/>
      <w:marBottom w:val="0"/>
      <w:divBdr>
        <w:top w:val="none" w:sz="0" w:space="0" w:color="auto"/>
        <w:left w:val="none" w:sz="0" w:space="0" w:color="auto"/>
        <w:bottom w:val="none" w:sz="0" w:space="0" w:color="auto"/>
        <w:right w:val="none" w:sz="0" w:space="0" w:color="auto"/>
      </w:divBdr>
    </w:div>
    <w:div w:id="895629350">
      <w:bodyDiv w:val="1"/>
      <w:marLeft w:val="0"/>
      <w:marRight w:val="0"/>
      <w:marTop w:val="0"/>
      <w:marBottom w:val="0"/>
      <w:divBdr>
        <w:top w:val="none" w:sz="0" w:space="0" w:color="auto"/>
        <w:left w:val="none" w:sz="0" w:space="0" w:color="auto"/>
        <w:bottom w:val="none" w:sz="0" w:space="0" w:color="auto"/>
        <w:right w:val="none" w:sz="0" w:space="0" w:color="auto"/>
      </w:divBdr>
    </w:div>
    <w:div w:id="1120876481">
      <w:bodyDiv w:val="1"/>
      <w:marLeft w:val="0"/>
      <w:marRight w:val="0"/>
      <w:marTop w:val="0"/>
      <w:marBottom w:val="0"/>
      <w:divBdr>
        <w:top w:val="none" w:sz="0" w:space="0" w:color="auto"/>
        <w:left w:val="none" w:sz="0" w:space="0" w:color="auto"/>
        <w:bottom w:val="none" w:sz="0" w:space="0" w:color="auto"/>
        <w:right w:val="none" w:sz="0" w:space="0" w:color="auto"/>
      </w:divBdr>
    </w:div>
    <w:div w:id="19828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asociacetz.cz" TargetMode="External"/><Relationship Id="rId13" Type="http://schemas.openxmlformats.org/officeDocument/2006/relationships/hyperlink" Target="http://www.asociacetz.cz" TargetMode="External"/><Relationship Id="rId3" Type="http://schemas.openxmlformats.org/officeDocument/2006/relationships/styles" Target="styles.xml"/><Relationship Id="rId7" Type="http://schemas.openxmlformats.org/officeDocument/2006/relationships/hyperlink" Target="http://www.htconference.cz" TargetMode="External"/><Relationship Id="rId12" Type="http://schemas.openxmlformats.org/officeDocument/2006/relationships/hyperlink" Target="mailto:asociacetz@asociacetz.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tconference.cz" TargetMode="External"/><Relationship Id="rId11" Type="http://schemas.openxmlformats.org/officeDocument/2006/relationships/hyperlink" Target="http://www.htconferen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ference@asociacetz.cz" TargetMode="External"/><Relationship Id="rId4" Type="http://schemas.openxmlformats.org/officeDocument/2006/relationships/settings" Target="settings.xml"/><Relationship Id="rId9" Type="http://schemas.openxmlformats.org/officeDocument/2006/relationships/hyperlink" Target="http://www.htconferen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D055-3313-49EB-8922-FD2DF254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485</Words>
  <Characters>2865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Ing. Alexandra Musilová</cp:lastModifiedBy>
  <cp:revision>17</cp:revision>
  <cp:lastPrinted>2019-12-05T11:26:00Z</cp:lastPrinted>
  <dcterms:created xsi:type="dcterms:W3CDTF">2019-12-05T11:02:00Z</dcterms:created>
  <dcterms:modified xsi:type="dcterms:W3CDTF">2023-12-19T09:43:00Z</dcterms:modified>
</cp:coreProperties>
</file>